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B809" w14:textId="77777777" w:rsidR="003C68CD" w:rsidRDefault="003C68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7052"/>
        <w:gridCol w:w="2276"/>
      </w:tblGrid>
      <w:tr w:rsidR="003C68CD" w14:paraId="00B7B4CA" w14:textId="77777777">
        <w:trPr>
          <w:trHeight w:val="128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2F91F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0233458" wp14:editId="519BDD53">
                  <wp:extent cx="558800" cy="762000"/>
                  <wp:effectExtent l="0" t="0" r="0" b="0"/>
                  <wp:docPr id="1073741843" name="image2.jpg" descr="../Logos/AT_Helmet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../Logos/AT_HelmetLogo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C21E2" w14:textId="285BBE0D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</w:t>
            </w:r>
            <w:r w:rsidR="00930F86">
              <w:rPr>
                <w:b/>
                <w:sz w:val="28"/>
                <w:szCs w:val="28"/>
              </w:rPr>
              <w:t>4</w:t>
            </w:r>
          </w:p>
          <w:p w14:paraId="0F6CAC41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LC Anderson High School PTSA Scholarship Award</w:t>
            </w:r>
          </w:p>
          <w:p w14:paraId="5718E239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Guidelines &amp; Application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B8FC7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3868C52" wp14:editId="3BC21775">
                  <wp:extent cx="1308100" cy="774700"/>
                  <wp:effectExtent l="0" t="0" r="0" b="0"/>
                  <wp:docPr id="107374184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9F67A6" w14:textId="77777777" w:rsidR="003C68CD" w:rsidRDefault="003C68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585822F9" w14:textId="77777777" w:rsidR="003C68CD" w:rsidRDefault="003C68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u w:val="single"/>
        </w:rPr>
      </w:pPr>
    </w:p>
    <w:p w14:paraId="48427D5D" w14:textId="77777777" w:rsidR="003C68CD" w:rsidRDefault="00727C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Congratulations on your upcoming graduation!  On behalf of the Anderson PTSA, we thank you for submitting your scholarship application.</w:t>
      </w:r>
    </w:p>
    <w:p w14:paraId="39D04548" w14:textId="77777777" w:rsidR="003C68CD" w:rsidRDefault="003C68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b/>
          <w:color w:val="000000"/>
          <w:sz w:val="28"/>
          <w:szCs w:val="28"/>
        </w:rPr>
      </w:pPr>
    </w:p>
    <w:p w14:paraId="05FEB599" w14:textId="77777777" w:rsidR="003C68CD" w:rsidRDefault="00727C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Please note </w:t>
      </w:r>
      <w:r>
        <w:rPr>
          <w:b/>
          <w:color w:val="000000"/>
          <w:sz w:val="28"/>
          <w:szCs w:val="28"/>
        </w:rPr>
        <w:t>the important dates below and read the guidelines carefully to ensure your eligibility and understanding of the process.</w:t>
      </w:r>
    </w:p>
    <w:p w14:paraId="17896B47" w14:textId="77777777" w:rsidR="003C68CD" w:rsidRDefault="003C68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b/>
          <w:color w:val="000000"/>
          <w:u w:val="single"/>
        </w:rPr>
      </w:pPr>
    </w:p>
    <w:tbl>
      <w:tblPr>
        <w:tblStyle w:val="a0"/>
        <w:tblW w:w="9670" w:type="dxa"/>
        <w:tblInd w:w="615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4534"/>
        <w:gridCol w:w="5136"/>
      </w:tblGrid>
      <w:tr w:rsidR="003C68CD" w14:paraId="2E1D7E34" w14:textId="77777777">
        <w:trPr>
          <w:trHeight w:val="588"/>
        </w:trPr>
        <w:tc>
          <w:tcPr>
            <w:tcW w:w="96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53B38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IMPORTANT DATES</w:t>
            </w:r>
          </w:p>
        </w:tc>
      </w:tr>
      <w:tr w:rsidR="003C68CD" w14:paraId="20AD1EC9" w14:textId="77777777">
        <w:trPr>
          <w:trHeight w:val="1111"/>
        </w:trPr>
        <w:tc>
          <w:tcPr>
            <w:tcW w:w="45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66D5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PTSA Membership Deadline:</w:t>
            </w:r>
          </w:p>
        </w:tc>
        <w:tc>
          <w:tcPr>
            <w:tcW w:w="5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E054" w14:textId="3EBA2505" w:rsidR="003C68CD" w:rsidRDefault="0096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December 1, 20</w:t>
            </w:r>
            <w:r>
              <w:rPr>
                <w:b/>
                <w:sz w:val="28"/>
                <w:szCs w:val="28"/>
                <w:u w:val="single"/>
              </w:rPr>
              <w:t>23</w:t>
            </w:r>
          </w:p>
          <w:p w14:paraId="49E2E662" w14:textId="62EB0954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The student </w:t>
            </w:r>
            <w:r>
              <w:rPr>
                <w:b/>
                <w:color w:val="000000"/>
                <w:sz w:val="28"/>
                <w:szCs w:val="28"/>
              </w:rPr>
              <w:t>and</w:t>
            </w:r>
            <w:r>
              <w:rPr>
                <w:color w:val="000000"/>
                <w:sz w:val="28"/>
                <w:szCs w:val="28"/>
              </w:rPr>
              <w:t xml:space="preserve"> at least one parent/guardian MUST have joined the Anderson HS PTSA by </w:t>
            </w:r>
            <w:r w:rsidR="00FC3CC0">
              <w:rPr>
                <w:color w:val="000000"/>
                <w:sz w:val="28"/>
                <w:szCs w:val="28"/>
              </w:rPr>
              <w:t>Decem</w:t>
            </w:r>
            <w:r>
              <w:rPr>
                <w:color w:val="000000"/>
                <w:sz w:val="28"/>
                <w:szCs w:val="28"/>
              </w:rPr>
              <w:t>ber 1, 20</w:t>
            </w:r>
            <w:r>
              <w:rPr>
                <w:sz w:val="28"/>
                <w:szCs w:val="28"/>
              </w:rPr>
              <w:t>2</w:t>
            </w:r>
            <w:r w:rsidR="00FC3CC0">
              <w:rPr>
                <w:sz w:val="28"/>
                <w:szCs w:val="28"/>
              </w:rPr>
              <w:t>3.</w:t>
            </w:r>
          </w:p>
        </w:tc>
      </w:tr>
      <w:tr w:rsidR="003C68CD" w14:paraId="3A455B1D" w14:textId="77777777">
        <w:trPr>
          <w:trHeight w:val="850"/>
        </w:trPr>
        <w:tc>
          <w:tcPr>
            <w:tcW w:w="45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2CF0D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Scholarship Application Deadline:</w:t>
            </w:r>
          </w:p>
        </w:tc>
        <w:tc>
          <w:tcPr>
            <w:tcW w:w="5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DEAE2" w14:textId="0833C329" w:rsidR="003C68CD" w:rsidRDefault="002E5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Wednesday, </w:t>
            </w:r>
            <w:r>
              <w:rPr>
                <w:b/>
                <w:sz w:val="28"/>
                <w:szCs w:val="28"/>
                <w:u w:val="single"/>
              </w:rPr>
              <w:t>March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20, 202</w:t>
            </w:r>
            <w:r>
              <w:rPr>
                <w:b/>
                <w:sz w:val="28"/>
                <w:szCs w:val="28"/>
                <w:u w:val="single"/>
              </w:rPr>
              <w:t>4</w:t>
            </w:r>
          </w:p>
          <w:p w14:paraId="1538ACAE" w14:textId="34EC444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Completed applications must be received by email on or before 5pm Central Time, </w:t>
            </w:r>
            <w:r w:rsidR="0096569B">
              <w:rPr>
                <w:color w:val="000000"/>
                <w:sz w:val="28"/>
                <w:szCs w:val="28"/>
              </w:rPr>
              <w:t>Wedne</w:t>
            </w:r>
            <w:r>
              <w:rPr>
                <w:color w:val="000000"/>
                <w:sz w:val="28"/>
                <w:szCs w:val="28"/>
              </w:rPr>
              <w:t xml:space="preserve">sday, </w:t>
            </w:r>
            <w:r w:rsidR="0096569B">
              <w:rPr>
                <w:sz w:val="28"/>
                <w:szCs w:val="28"/>
              </w:rPr>
              <w:t>March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6569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202</w:t>
            </w:r>
            <w:r w:rsidR="0096569B">
              <w:rPr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 No exceptions.</w:t>
            </w:r>
          </w:p>
        </w:tc>
      </w:tr>
    </w:tbl>
    <w:p w14:paraId="11C54174" w14:textId="77777777" w:rsidR="003C68CD" w:rsidRDefault="003C68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b/>
          <w:color w:val="000000"/>
          <w:u w:val="single"/>
        </w:rPr>
      </w:pPr>
    </w:p>
    <w:p w14:paraId="2F86D2AE" w14:textId="019AB590" w:rsidR="003C68CD" w:rsidRPr="0096569B" w:rsidRDefault="00727C08" w:rsidP="0096569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sz w:val="28"/>
          <w:szCs w:val="28"/>
        </w:rPr>
      </w:pPr>
      <w:r w:rsidRPr="0096569B">
        <w:rPr>
          <w:b/>
          <w:color w:val="000000"/>
          <w:sz w:val="28"/>
          <w:szCs w:val="28"/>
        </w:rPr>
        <w:t xml:space="preserve">Completed applications should be emailed to </w:t>
      </w:r>
      <w:r w:rsidRPr="0096569B">
        <w:rPr>
          <w:b/>
          <w:sz w:val="28"/>
          <w:szCs w:val="28"/>
        </w:rPr>
        <w:t>Carol McHorse</w:t>
      </w:r>
      <w:r w:rsidRPr="0096569B">
        <w:rPr>
          <w:b/>
          <w:color w:val="000000"/>
          <w:sz w:val="28"/>
          <w:szCs w:val="28"/>
        </w:rPr>
        <w:t xml:space="preserve"> (Scholarship Chair) at  </w:t>
      </w:r>
      <w:hyperlink r:id="rId10">
        <w:r w:rsidRPr="0096569B">
          <w:rPr>
            <w:color w:val="000000"/>
            <w:sz w:val="28"/>
            <w:szCs w:val="28"/>
            <w:u w:val="single"/>
          </w:rPr>
          <w:t>trojans.ptsa.scholarship@gmail.com</w:t>
        </w:r>
      </w:hyperlink>
      <w:r w:rsidR="0096569B">
        <w:rPr>
          <w:b/>
          <w:color w:val="000000"/>
          <w:sz w:val="28"/>
          <w:szCs w:val="28"/>
        </w:rPr>
        <w:t xml:space="preserve">.  </w:t>
      </w:r>
      <w:r w:rsidR="00D773B4">
        <w:rPr>
          <w:b/>
          <w:color w:val="000000"/>
          <w:sz w:val="28"/>
          <w:szCs w:val="28"/>
        </w:rPr>
        <w:t>Feel free to c</w:t>
      </w:r>
      <w:r w:rsidRPr="0096569B">
        <w:rPr>
          <w:b/>
          <w:sz w:val="28"/>
          <w:szCs w:val="28"/>
        </w:rPr>
        <w:t>all or text</w:t>
      </w:r>
      <w:r w:rsidRPr="0096569B">
        <w:rPr>
          <w:b/>
          <w:color w:val="000000"/>
          <w:sz w:val="28"/>
          <w:szCs w:val="28"/>
        </w:rPr>
        <w:t xml:space="preserve"> with questions @ </w:t>
      </w:r>
      <w:r w:rsidRPr="0096569B">
        <w:rPr>
          <w:b/>
          <w:sz w:val="28"/>
          <w:szCs w:val="28"/>
        </w:rPr>
        <w:t>7</w:t>
      </w:r>
      <w:r w:rsidRPr="0096569B">
        <w:rPr>
          <w:b/>
          <w:color w:val="000000"/>
          <w:sz w:val="28"/>
          <w:szCs w:val="28"/>
        </w:rPr>
        <w:t>1</w:t>
      </w:r>
      <w:r w:rsidRPr="0096569B">
        <w:rPr>
          <w:b/>
          <w:sz w:val="28"/>
          <w:szCs w:val="28"/>
        </w:rPr>
        <w:t>3</w:t>
      </w:r>
      <w:r w:rsidRPr="0096569B">
        <w:rPr>
          <w:b/>
          <w:color w:val="000000"/>
          <w:sz w:val="28"/>
          <w:szCs w:val="28"/>
        </w:rPr>
        <w:t>.</w:t>
      </w:r>
      <w:r w:rsidRPr="0096569B">
        <w:rPr>
          <w:b/>
          <w:sz w:val="28"/>
          <w:szCs w:val="28"/>
        </w:rPr>
        <w:t>92</w:t>
      </w:r>
      <w:r w:rsidRPr="0096569B">
        <w:rPr>
          <w:b/>
          <w:color w:val="000000"/>
          <w:sz w:val="28"/>
          <w:szCs w:val="28"/>
        </w:rPr>
        <w:t>7.</w:t>
      </w:r>
      <w:r w:rsidRPr="0096569B">
        <w:rPr>
          <w:b/>
          <w:sz w:val="28"/>
          <w:szCs w:val="28"/>
        </w:rPr>
        <w:t>8837.</w:t>
      </w:r>
    </w:p>
    <w:p w14:paraId="624D2584" w14:textId="77777777" w:rsidR="003C68CD" w:rsidRDefault="003C68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b/>
          <w:color w:val="000000"/>
          <w:sz w:val="28"/>
          <w:szCs w:val="28"/>
        </w:rPr>
      </w:pPr>
    </w:p>
    <w:p w14:paraId="44A51DA8" w14:textId="77777777" w:rsidR="003C68CD" w:rsidRDefault="00727C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Thank you very much, and we wish you all the best in your </w:t>
      </w:r>
      <w:r>
        <w:rPr>
          <w:b/>
          <w:color w:val="000000"/>
          <w:sz w:val="28"/>
          <w:szCs w:val="28"/>
        </w:rPr>
        <w:t>future endeavors!</w:t>
      </w:r>
    </w:p>
    <w:p w14:paraId="0D6F94AB" w14:textId="77777777" w:rsidR="003C68CD" w:rsidRDefault="00727C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Anderson High School PTSA</w:t>
      </w:r>
      <w:r>
        <w:br w:type="page"/>
      </w:r>
    </w:p>
    <w:tbl>
      <w:tblPr>
        <w:tblStyle w:val="a1"/>
        <w:tblW w:w="105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7052"/>
        <w:gridCol w:w="2276"/>
      </w:tblGrid>
      <w:tr w:rsidR="003C68CD" w14:paraId="58A84F0F" w14:textId="77777777" w:rsidTr="00877458">
        <w:trPr>
          <w:trHeight w:val="1306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72769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200AAC09" wp14:editId="5476A884">
                  <wp:extent cx="506022" cy="686132"/>
                  <wp:effectExtent l="0" t="0" r="0" b="0"/>
                  <wp:docPr id="1073741844" name="image2.jpg" descr="../Logos/AT_Helmet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../Logos/AT_HelmetLogo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22" cy="6861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F9EF8" w14:textId="531BCEA4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</w:t>
            </w:r>
            <w:r w:rsidR="00DB09EF">
              <w:rPr>
                <w:b/>
                <w:sz w:val="28"/>
                <w:szCs w:val="28"/>
              </w:rPr>
              <w:t>4</w:t>
            </w:r>
          </w:p>
          <w:p w14:paraId="1DA24FEF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LC Anderson High School PTSA Scholarship</w:t>
            </w:r>
          </w:p>
          <w:p w14:paraId="76E1545E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Award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Guidelines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EA477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72BA239" wp14:editId="0FFB4F7C">
                  <wp:extent cx="1151572" cy="680857"/>
                  <wp:effectExtent l="0" t="0" r="0" b="0"/>
                  <wp:docPr id="107374184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572" cy="6808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EDC685" w14:textId="77777777" w:rsidR="003C68CD" w:rsidRDefault="00727C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>Eligibility Requirements:</w:t>
      </w:r>
    </w:p>
    <w:p w14:paraId="7BE5AE82" w14:textId="77777777" w:rsidR="003C68CD" w:rsidRPr="00357808" w:rsidRDefault="00727C08" w:rsidP="00DC74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/>
        <w:jc w:val="both"/>
        <w:rPr>
          <w:color w:val="000000"/>
          <w:sz w:val="22"/>
          <w:szCs w:val="22"/>
        </w:rPr>
      </w:pPr>
      <w:r w:rsidRPr="00357808">
        <w:rPr>
          <w:sz w:val="22"/>
          <w:szCs w:val="22"/>
        </w:rPr>
        <w:t>Applicant</w:t>
      </w:r>
      <w:r w:rsidRPr="00357808">
        <w:rPr>
          <w:color w:val="000000"/>
          <w:sz w:val="22"/>
          <w:szCs w:val="22"/>
        </w:rPr>
        <w:t xml:space="preserve"> must be a graduating high school senior from Anderson High School.</w:t>
      </w:r>
    </w:p>
    <w:p w14:paraId="3564BB65" w14:textId="4B71FC29" w:rsidR="003C68CD" w:rsidRPr="00357808" w:rsidRDefault="00727C08" w:rsidP="00DC74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/>
        <w:jc w:val="both"/>
        <w:rPr>
          <w:sz w:val="22"/>
          <w:szCs w:val="22"/>
        </w:rPr>
      </w:pPr>
      <w:r w:rsidRPr="00357808">
        <w:rPr>
          <w:sz w:val="22"/>
          <w:szCs w:val="22"/>
        </w:rPr>
        <w:t xml:space="preserve">Applicant + at least one parent/guardian must have joined the Anderson HS PTSA by </w:t>
      </w:r>
      <w:r w:rsidR="003C19F2" w:rsidRPr="00357808">
        <w:rPr>
          <w:sz w:val="22"/>
          <w:szCs w:val="22"/>
        </w:rPr>
        <w:t>Dece</w:t>
      </w:r>
      <w:r w:rsidR="00CE3829" w:rsidRPr="00357808">
        <w:rPr>
          <w:sz w:val="22"/>
          <w:szCs w:val="22"/>
        </w:rPr>
        <w:t>m</w:t>
      </w:r>
      <w:r w:rsidRPr="00357808">
        <w:rPr>
          <w:sz w:val="22"/>
          <w:szCs w:val="22"/>
        </w:rPr>
        <w:t>ber 1, 202</w:t>
      </w:r>
      <w:r w:rsidR="003C19F2" w:rsidRPr="00357808">
        <w:rPr>
          <w:sz w:val="22"/>
          <w:szCs w:val="22"/>
        </w:rPr>
        <w:t>3</w:t>
      </w:r>
      <w:r w:rsidRPr="00357808">
        <w:rPr>
          <w:sz w:val="22"/>
          <w:szCs w:val="22"/>
        </w:rPr>
        <w:t>.</w:t>
      </w:r>
    </w:p>
    <w:p w14:paraId="7475E96E" w14:textId="77777777" w:rsidR="003C68CD" w:rsidRPr="00357808" w:rsidRDefault="00727C08" w:rsidP="00DC74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/>
        <w:jc w:val="both"/>
        <w:rPr>
          <w:color w:val="000000"/>
          <w:sz w:val="22"/>
          <w:szCs w:val="22"/>
        </w:rPr>
      </w:pPr>
      <w:r w:rsidRPr="00357808">
        <w:rPr>
          <w:color w:val="000000"/>
          <w:sz w:val="22"/>
          <w:szCs w:val="22"/>
        </w:rPr>
        <w:t>Applicant must be seeking post-secondary education – must plan to be enrolled in any university, college, junior college, community college, county college, or vocational school in the summer or fall semester immediately following high school graduation.</w:t>
      </w:r>
    </w:p>
    <w:p w14:paraId="6A8915B2" w14:textId="77777777" w:rsidR="003C68CD" w:rsidRPr="00357808" w:rsidRDefault="00727C08" w:rsidP="00DC74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/>
        <w:jc w:val="both"/>
        <w:rPr>
          <w:color w:val="000000"/>
          <w:sz w:val="22"/>
          <w:szCs w:val="22"/>
        </w:rPr>
      </w:pPr>
      <w:r w:rsidRPr="00357808">
        <w:rPr>
          <w:color w:val="000000"/>
          <w:sz w:val="22"/>
          <w:szCs w:val="22"/>
        </w:rPr>
        <w:t xml:space="preserve">Applicant cannot have an immediate family member on the PTSA Scholarship Selection Committee.  </w:t>
      </w:r>
      <w:r w:rsidRPr="00357808">
        <w:rPr>
          <w:color w:val="000000"/>
          <w:sz w:val="22"/>
          <w:szCs w:val="22"/>
        </w:rPr>
        <w:br/>
        <w:t>(If a potential PTSA Scholarship Committee member has a senior who could potentially apply for the scholarship, another PTSA member will take his/her place on the Committee for that school year to avoid even the appearance of impropriety.)</w:t>
      </w:r>
    </w:p>
    <w:p w14:paraId="28124DDE" w14:textId="77777777" w:rsidR="003C68CD" w:rsidRDefault="00727C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AHS PTSA </w:t>
      </w:r>
      <w:r>
        <w:rPr>
          <w:b/>
          <w:color w:val="000000"/>
          <w:sz w:val="23"/>
          <w:szCs w:val="23"/>
          <w:u w:val="single"/>
        </w:rPr>
        <w:t>Scholarship Recipient Selection &amp; Disbursement:</w:t>
      </w:r>
    </w:p>
    <w:p w14:paraId="61420F52" w14:textId="70549C0C" w:rsidR="003C68CD" w:rsidRPr="00357808" w:rsidRDefault="00727C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2"/>
          <w:szCs w:val="22"/>
        </w:rPr>
      </w:pPr>
      <w:r w:rsidRPr="00357808">
        <w:rPr>
          <w:color w:val="000000"/>
          <w:sz w:val="22"/>
          <w:szCs w:val="22"/>
        </w:rPr>
        <w:t xml:space="preserve">The Anderson PTSA Scholarships support students who have demonstrated a high level of service, leadership, and academics while at Anderson and are focused on achieving their goals through </w:t>
      </w:r>
      <w:r w:rsidRPr="00357808">
        <w:rPr>
          <w:sz w:val="22"/>
          <w:szCs w:val="22"/>
        </w:rPr>
        <w:t>furth</w:t>
      </w:r>
      <w:r w:rsidRPr="00357808">
        <w:rPr>
          <w:color w:val="000000"/>
          <w:sz w:val="22"/>
          <w:szCs w:val="22"/>
        </w:rPr>
        <w:t xml:space="preserve">er education.  Amongst the criteria in the selection process, the following primary factors are considered:  Leadership &amp; Engagement, Citizenship, Academic Achievement &amp; Honors. Financial </w:t>
      </w:r>
      <w:r w:rsidRPr="00357808">
        <w:rPr>
          <w:sz w:val="22"/>
          <w:szCs w:val="22"/>
        </w:rPr>
        <w:t>n</w:t>
      </w:r>
      <w:r w:rsidRPr="00357808">
        <w:rPr>
          <w:color w:val="000000"/>
          <w:sz w:val="22"/>
          <w:szCs w:val="22"/>
        </w:rPr>
        <w:t xml:space="preserve">eed </w:t>
      </w:r>
      <w:r w:rsidRPr="00357808">
        <w:rPr>
          <w:sz w:val="22"/>
          <w:szCs w:val="22"/>
        </w:rPr>
        <w:t>will</w:t>
      </w:r>
      <w:r w:rsidRPr="00357808">
        <w:rPr>
          <w:color w:val="000000"/>
          <w:sz w:val="22"/>
          <w:szCs w:val="22"/>
        </w:rPr>
        <w:t xml:space="preserve"> be considered where appropriate.</w:t>
      </w:r>
    </w:p>
    <w:p w14:paraId="3E52962E" w14:textId="77777777" w:rsidR="003C68CD" w:rsidRPr="00357808" w:rsidRDefault="00727C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357808">
        <w:rPr>
          <w:color w:val="000000"/>
          <w:sz w:val="22"/>
          <w:szCs w:val="22"/>
        </w:rPr>
        <w:t xml:space="preserve">Scholarship winners are selected at </w:t>
      </w:r>
      <w:r w:rsidRPr="00357808">
        <w:rPr>
          <w:color w:val="000000"/>
          <w:sz w:val="22"/>
          <w:szCs w:val="22"/>
        </w:rPr>
        <w:t>the sole discretion of the PTSA Scholarship Selection Committee. Decisions of the Committee are final.</w:t>
      </w:r>
    </w:p>
    <w:p w14:paraId="015830F1" w14:textId="77777777" w:rsidR="003C68CD" w:rsidRPr="00357808" w:rsidRDefault="00727C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357808">
        <w:rPr>
          <w:color w:val="000000"/>
          <w:sz w:val="22"/>
          <w:szCs w:val="22"/>
        </w:rPr>
        <w:t>Three (3) one-time scholarships will be awarded in the amount of $1,000 each.</w:t>
      </w:r>
    </w:p>
    <w:p w14:paraId="2F5A32F1" w14:textId="3F26AB30" w:rsidR="003C68CD" w:rsidRPr="00357808" w:rsidRDefault="00727C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357808">
        <w:rPr>
          <w:color w:val="000000"/>
          <w:sz w:val="22"/>
          <w:szCs w:val="22"/>
        </w:rPr>
        <w:t xml:space="preserve">Scholarship </w:t>
      </w:r>
      <w:r w:rsidRPr="00357808">
        <w:rPr>
          <w:sz w:val="22"/>
          <w:szCs w:val="22"/>
        </w:rPr>
        <w:t>r</w:t>
      </w:r>
      <w:r w:rsidRPr="00357808">
        <w:rPr>
          <w:color w:val="000000"/>
          <w:sz w:val="22"/>
          <w:szCs w:val="22"/>
        </w:rPr>
        <w:t xml:space="preserve">ecipients will be announced at the Anderson Awards </w:t>
      </w:r>
      <w:r w:rsidRPr="00357808">
        <w:rPr>
          <w:color w:val="000000"/>
          <w:sz w:val="22"/>
          <w:szCs w:val="22"/>
        </w:rPr>
        <w:t>Ceremony in May 202</w:t>
      </w:r>
      <w:r w:rsidR="00DC7424" w:rsidRPr="00357808">
        <w:rPr>
          <w:sz w:val="22"/>
          <w:szCs w:val="22"/>
        </w:rPr>
        <w:t>4</w:t>
      </w:r>
      <w:r w:rsidRPr="00357808">
        <w:rPr>
          <w:color w:val="000000"/>
          <w:sz w:val="22"/>
          <w:szCs w:val="22"/>
        </w:rPr>
        <w:t>.</w:t>
      </w:r>
    </w:p>
    <w:p w14:paraId="32611388" w14:textId="77777777" w:rsidR="003C68CD" w:rsidRPr="00357808" w:rsidRDefault="00727C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357808">
        <w:rPr>
          <w:color w:val="000000"/>
          <w:sz w:val="22"/>
          <w:szCs w:val="22"/>
        </w:rPr>
        <w:t>Proof of registration at a post-secondary institution will be required.</w:t>
      </w:r>
    </w:p>
    <w:p w14:paraId="51370E6D" w14:textId="685E734C" w:rsidR="003C68CD" w:rsidRPr="00357808" w:rsidRDefault="00727C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 w:rsidRPr="00357808">
        <w:rPr>
          <w:color w:val="000000"/>
          <w:sz w:val="22"/>
          <w:szCs w:val="22"/>
        </w:rPr>
        <w:t>Scholarship payment will be made directly to the institution (not to the student or family).</w:t>
      </w:r>
      <w:r w:rsidR="00DC7424" w:rsidRPr="00357808">
        <w:rPr>
          <w:color w:val="000000"/>
          <w:sz w:val="22"/>
          <w:szCs w:val="22"/>
        </w:rPr>
        <w:t xml:space="preserve"> It is the responsibility of the student to provide the mailing address and student number for where the payment should be submitted. </w:t>
      </w:r>
    </w:p>
    <w:p w14:paraId="48314EC4" w14:textId="77777777" w:rsidR="003C68CD" w:rsidRDefault="00727C08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b/>
          <w:color w:val="000000"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One </w:t>
      </w:r>
      <w:r>
        <w:rPr>
          <w:b/>
          <w:color w:val="000000"/>
          <w:sz w:val="23"/>
          <w:szCs w:val="23"/>
          <w:u w:val="single"/>
        </w:rPr>
        <w:t xml:space="preserve">$500 Frazier Family Scholarship for students with an interest in </w:t>
      </w:r>
      <w:r w:rsidRPr="00D773B4">
        <w:rPr>
          <w:b/>
          <w:i/>
          <w:iCs/>
          <w:color w:val="000000"/>
          <w:sz w:val="23"/>
          <w:szCs w:val="23"/>
          <w:u w:val="single"/>
        </w:rPr>
        <w:t>medicine</w:t>
      </w:r>
      <w:r>
        <w:rPr>
          <w:b/>
          <w:color w:val="000000"/>
          <w:sz w:val="23"/>
          <w:szCs w:val="23"/>
          <w:u w:val="single"/>
        </w:rPr>
        <w:t>:</w:t>
      </w:r>
    </w:p>
    <w:p w14:paraId="682663AD" w14:textId="54075FED" w:rsidR="00D01135" w:rsidRPr="00DC7424" w:rsidRDefault="00727C08" w:rsidP="00DC74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color w:val="000000"/>
          <w:sz w:val="21"/>
          <w:szCs w:val="21"/>
        </w:rPr>
      </w:pPr>
      <w:r w:rsidRPr="00357808">
        <w:rPr>
          <w:color w:val="000000"/>
          <w:sz w:val="22"/>
          <w:szCs w:val="22"/>
        </w:rPr>
        <w:t xml:space="preserve">Applicants will be evaluated on the same criteria as above, plus an additional question regarding the </w:t>
      </w:r>
      <w:r w:rsidRPr="00357808">
        <w:rPr>
          <w:color w:val="000000"/>
          <w:sz w:val="22"/>
          <w:szCs w:val="22"/>
        </w:rPr>
        <w:t>applicant’s interest in studying medicine. Applicants may apply to the PTSA scholarship only, the Frazier Scholarship only, or both</w:t>
      </w:r>
      <w:r w:rsidRPr="00DC7424">
        <w:rPr>
          <w:color w:val="000000"/>
          <w:sz w:val="21"/>
          <w:szCs w:val="21"/>
        </w:rPr>
        <w:t xml:space="preserve">. </w:t>
      </w:r>
    </w:p>
    <w:p w14:paraId="0494D144" w14:textId="57913D76" w:rsidR="003C68CD" w:rsidRDefault="00DC7424">
      <w:pPr>
        <w:spacing w:before="120" w:after="200" w:line="276" w:lineRule="auto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Two $500 Frazier Family Scholarships for students involved in </w:t>
      </w:r>
      <w:r w:rsidRPr="00D773B4">
        <w:rPr>
          <w:b/>
          <w:i/>
          <w:iCs/>
          <w:sz w:val="23"/>
          <w:szCs w:val="23"/>
          <w:u w:val="single"/>
        </w:rPr>
        <w:t>music</w:t>
      </w:r>
      <w:r>
        <w:rPr>
          <w:b/>
          <w:sz w:val="23"/>
          <w:szCs w:val="23"/>
          <w:u w:val="single"/>
        </w:rPr>
        <w:t xml:space="preserve"> in college:</w:t>
      </w:r>
    </w:p>
    <w:p w14:paraId="7026A779" w14:textId="24F948BB" w:rsidR="00DC7424" w:rsidRDefault="00727C08" w:rsidP="00DC7424">
      <w:pPr>
        <w:numPr>
          <w:ilvl w:val="0"/>
          <w:numId w:val="7"/>
        </w:numPr>
        <w:spacing w:before="120" w:after="200" w:line="276" w:lineRule="auto"/>
        <w:jc w:val="both"/>
        <w:rPr>
          <w:sz w:val="22"/>
          <w:szCs w:val="22"/>
        </w:rPr>
      </w:pPr>
      <w:r w:rsidRPr="00357808">
        <w:rPr>
          <w:sz w:val="22"/>
          <w:szCs w:val="22"/>
        </w:rPr>
        <w:t xml:space="preserve">Applicants will be evaluated on the same criteria as above, plus an additional question regarding the applicant’s interest in being involved in a music program in college. Applicants may apply to the PTSA scholarship only, the Frazier Scholarship only, or both. </w:t>
      </w:r>
    </w:p>
    <w:p w14:paraId="4AF0F073" w14:textId="77777777" w:rsidR="00357808" w:rsidRDefault="00357808" w:rsidP="00357808">
      <w:pPr>
        <w:spacing w:before="120" w:after="200" w:line="276" w:lineRule="auto"/>
        <w:ind w:left="720"/>
        <w:jc w:val="both"/>
        <w:rPr>
          <w:sz w:val="22"/>
          <w:szCs w:val="22"/>
        </w:rPr>
      </w:pPr>
    </w:p>
    <w:p w14:paraId="42A17AEE" w14:textId="77777777" w:rsidR="00357808" w:rsidRPr="00357808" w:rsidRDefault="00357808" w:rsidP="00357808">
      <w:pPr>
        <w:spacing w:before="120" w:after="200" w:line="276" w:lineRule="auto"/>
        <w:ind w:left="720"/>
        <w:jc w:val="both"/>
        <w:rPr>
          <w:sz w:val="22"/>
          <w:szCs w:val="22"/>
        </w:rPr>
      </w:pPr>
    </w:p>
    <w:p w14:paraId="4110A479" w14:textId="77777777" w:rsidR="003C68CD" w:rsidRDefault="00727C08">
      <w:pPr>
        <w:spacing w:before="120" w:after="200" w:line="276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Two $500 Munden Family Scholarship for students pursuing a </w:t>
      </w:r>
      <w:r w:rsidRPr="00D773B4">
        <w:rPr>
          <w:b/>
          <w:i/>
          <w:iCs/>
          <w:u w:val="single"/>
        </w:rPr>
        <w:t>vocational career</w:t>
      </w:r>
      <w:r>
        <w:rPr>
          <w:b/>
          <w:u w:val="single"/>
        </w:rPr>
        <w:t>:</w:t>
      </w:r>
    </w:p>
    <w:p w14:paraId="174DA84E" w14:textId="6BFF6A3A" w:rsidR="004033DC" w:rsidRPr="00AD0F79" w:rsidRDefault="00727C08" w:rsidP="004033DC">
      <w:pPr>
        <w:numPr>
          <w:ilvl w:val="0"/>
          <w:numId w:val="7"/>
        </w:numPr>
        <w:spacing w:before="120" w:after="200" w:line="276" w:lineRule="auto"/>
        <w:jc w:val="both"/>
        <w:rPr>
          <w:sz w:val="22"/>
          <w:szCs w:val="22"/>
        </w:rPr>
      </w:pPr>
      <w:r w:rsidRPr="00AD0F79">
        <w:rPr>
          <w:sz w:val="22"/>
          <w:szCs w:val="22"/>
        </w:rPr>
        <w:t xml:space="preserve">Applicants will be evaluated on the same criteria as above, plus an additional question regarding the applicant’s interest in pursuing a vocational trade, not </w:t>
      </w:r>
      <w:r w:rsidR="00053114">
        <w:rPr>
          <w:sz w:val="22"/>
          <w:szCs w:val="22"/>
        </w:rPr>
        <w:t xml:space="preserve">limited to </w:t>
      </w:r>
      <w:r w:rsidRPr="00AD0F79">
        <w:rPr>
          <w:sz w:val="22"/>
          <w:szCs w:val="22"/>
        </w:rPr>
        <w:t xml:space="preserve">a </w:t>
      </w:r>
      <w:r w:rsidR="0066425E" w:rsidRPr="00AD0F79">
        <w:rPr>
          <w:sz w:val="22"/>
          <w:szCs w:val="22"/>
        </w:rPr>
        <w:t>4-year</w:t>
      </w:r>
      <w:r w:rsidRPr="00AD0F79">
        <w:rPr>
          <w:sz w:val="22"/>
          <w:szCs w:val="22"/>
        </w:rPr>
        <w:t xml:space="preserve"> university or college. </w:t>
      </w:r>
    </w:p>
    <w:p w14:paraId="18774614" w14:textId="77777777" w:rsidR="00357808" w:rsidRPr="00AD0F79" w:rsidRDefault="00357808" w:rsidP="00357808">
      <w:pPr>
        <w:spacing w:before="120" w:after="200" w:line="276" w:lineRule="auto"/>
        <w:ind w:left="720"/>
        <w:jc w:val="both"/>
        <w:rPr>
          <w:sz w:val="22"/>
          <w:szCs w:val="22"/>
        </w:rPr>
      </w:pPr>
      <w:r w:rsidRPr="00AD0F79">
        <w:rPr>
          <w:sz w:val="22"/>
          <w:szCs w:val="22"/>
        </w:rPr>
        <w:t>Qualifying Skilled Trades would fall under the following disciplines:</w:t>
      </w:r>
    </w:p>
    <w:p w14:paraId="32C82563" w14:textId="77777777" w:rsidR="00357808" w:rsidRPr="00AD0F79" w:rsidRDefault="00357808" w:rsidP="00357808">
      <w:pPr>
        <w:spacing w:before="120" w:after="200" w:line="276" w:lineRule="auto"/>
        <w:ind w:left="720"/>
        <w:jc w:val="both"/>
        <w:rPr>
          <w:sz w:val="22"/>
          <w:szCs w:val="22"/>
        </w:rPr>
      </w:pPr>
      <w:r w:rsidRPr="00AD0F79">
        <w:rPr>
          <w:sz w:val="22"/>
          <w:szCs w:val="22"/>
        </w:rPr>
        <w:t>1. Metal Work/Welding</w:t>
      </w:r>
    </w:p>
    <w:p w14:paraId="434F22AD" w14:textId="77777777" w:rsidR="00357808" w:rsidRPr="00AD0F79" w:rsidRDefault="00357808" w:rsidP="00357808">
      <w:pPr>
        <w:spacing w:before="120" w:after="200" w:line="276" w:lineRule="auto"/>
        <w:ind w:left="720"/>
        <w:jc w:val="both"/>
        <w:rPr>
          <w:sz w:val="22"/>
          <w:szCs w:val="22"/>
        </w:rPr>
      </w:pPr>
      <w:r w:rsidRPr="00AD0F79">
        <w:rPr>
          <w:sz w:val="22"/>
          <w:szCs w:val="22"/>
        </w:rPr>
        <w:t xml:space="preserve">2. Automotive (collision repair and refinishing of automobiles, boats, </w:t>
      </w:r>
      <w:proofErr w:type="spellStart"/>
      <w:r w:rsidRPr="00AD0F79">
        <w:rPr>
          <w:sz w:val="22"/>
          <w:szCs w:val="22"/>
        </w:rPr>
        <w:t>etc</w:t>
      </w:r>
      <w:proofErr w:type="spellEnd"/>
      <w:r w:rsidRPr="00AD0F79">
        <w:rPr>
          <w:sz w:val="22"/>
          <w:szCs w:val="22"/>
        </w:rPr>
        <w:t>)</w:t>
      </w:r>
    </w:p>
    <w:p w14:paraId="4DF22D46" w14:textId="77777777" w:rsidR="00357808" w:rsidRPr="00AD0F79" w:rsidRDefault="00357808" w:rsidP="00357808">
      <w:pPr>
        <w:spacing w:before="120" w:after="200" w:line="276" w:lineRule="auto"/>
        <w:ind w:left="720"/>
        <w:jc w:val="both"/>
        <w:rPr>
          <w:sz w:val="22"/>
          <w:szCs w:val="22"/>
        </w:rPr>
      </w:pPr>
      <w:r w:rsidRPr="00AD0F79">
        <w:rPr>
          <w:sz w:val="22"/>
          <w:szCs w:val="22"/>
        </w:rPr>
        <w:t>3. HVAC</w:t>
      </w:r>
    </w:p>
    <w:p w14:paraId="5EBFBBE2" w14:textId="77777777" w:rsidR="00357808" w:rsidRPr="00AD0F79" w:rsidRDefault="00357808" w:rsidP="00357808">
      <w:pPr>
        <w:spacing w:before="120" w:after="200" w:line="276" w:lineRule="auto"/>
        <w:ind w:left="720"/>
        <w:jc w:val="both"/>
        <w:rPr>
          <w:sz w:val="22"/>
          <w:szCs w:val="22"/>
        </w:rPr>
      </w:pPr>
      <w:r w:rsidRPr="00AD0F79">
        <w:rPr>
          <w:sz w:val="22"/>
          <w:szCs w:val="22"/>
        </w:rPr>
        <w:t>4. Building Construction: Woodworking, Carpentry, Construction Management</w:t>
      </w:r>
    </w:p>
    <w:p w14:paraId="7C97A4B0" w14:textId="77777777" w:rsidR="00357808" w:rsidRPr="00AD0F79" w:rsidRDefault="00357808" w:rsidP="00357808">
      <w:pPr>
        <w:spacing w:before="120" w:after="200" w:line="276" w:lineRule="auto"/>
        <w:ind w:left="720"/>
        <w:jc w:val="both"/>
        <w:rPr>
          <w:sz w:val="22"/>
          <w:szCs w:val="22"/>
        </w:rPr>
      </w:pPr>
      <w:r w:rsidRPr="00AD0F79">
        <w:rPr>
          <w:sz w:val="22"/>
          <w:szCs w:val="22"/>
        </w:rPr>
        <w:t>5. Law Enforcement (police officer/detective)</w:t>
      </w:r>
    </w:p>
    <w:p w14:paraId="6096011A" w14:textId="77777777" w:rsidR="00357808" w:rsidRPr="00AD0F79" w:rsidRDefault="00357808" w:rsidP="00357808">
      <w:pPr>
        <w:spacing w:before="120" w:after="200" w:line="276" w:lineRule="auto"/>
        <w:ind w:left="720"/>
        <w:jc w:val="both"/>
        <w:rPr>
          <w:sz w:val="22"/>
          <w:szCs w:val="22"/>
        </w:rPr>
      </w:pPr>
      <w:r w:rsidRPr="00AD0F79">
        <w:rPr>
          <w:sz w:val="22"/>
          <w:szCs w:val="22"/>
        </w:rPr>
        <w:t>6. Fire Fighting</w:t>
      </w:r>
    </w:p>
    <w:p w14:paraId="75B52460" w14:textId="77777777" w:rsidR="00357808" w:rsidRPr="00AD0F79" w:rsidRDefault="00357808" w:rsidP="00357808">
      <w:pPr>
        <w:spacing w:before="120" w:after="200" w:line="276" w:lineRule="auto"/>
        <w:ind w:left="720"/>
        <w:jc w:val="both"/>
        <w:rPr>
          <w:sz w:val="22"/>
          <w:szCs w:val="22"/>
        </w:rPr>
      </w:pPr>
      <w:r w:rsidRPr="00AD0F79">
        <w:rPr>
          <w:sz w:val="22"/>
          <w:szCs w:val="22"/>
        </w:rPr>
        <w:t>7. Social Work</w:t>
      </w:r>
    </w:p>
    <w:p w14:paraId="36829BDC" w14:textId="250411F1" w:rsidR="003C68CD" w:rsidRPr="00AD0F79" w:rsidRDefault="00357808" w:rsidP="00357808">
      <w:pPr>
        <w:spacing w:before="120" w:after="200" w:line="276" w:lineRule="auto"/>
        <w:ind w:left="720"/>
        <w:jc w:val="both"/>
        <w:rPr>
          <w:sz w:val="22"/>
          <w:szCs w:val="22"/>
        </w:rPr>
      </w:pPr>
      <w:r w:rsidRPr="00AD0F79">
        <w:rPr>
          <w:sz w:val="22"/>
          <w:szCs w:val="22"/>
        </w:rPr>
        <w:t xml:space="preserve">● Applicants may apply to the PTSA scholarship only, the Munden Family Scholarship only, or both. </w:t>
      </w:r>
    </w:p>
    <w:p w14:paraId="25FDA872" w14:textId="54935823" w:rsidR="003C68CD" w:rsidRPr="00AD0F79" w:rsidRDefault="00727C08" w:rsidP="00877458">
      <w:pPr>
        <w:spacing w:before="120" w:after="200" w:line="276" w:lineRule="auto"/>
        <w:jc w:val="center"/>
        <w:rPr>
          <w:sz w:val="22"/>
          <w:szCs w:val="22"/>
        </w:rPr>
      </w:pPr>
      <w:r w:rsidRPr="00AD0F79">
        <w:rPr>
          <w:color w:val="000000"/>
          <w:sz w:val="22"/>
          <w:szCs w:val="22"/>
        </w:rPr>
        <w:t>Questions? Contact</w:t>
      </w:r>
      <w:r w:rsidRPr="00AD0F79">
        <w:rPr>
          <w:sz w:val="22"/>
          <w:szCs w:val="22"/>
        </w:rPr>
        <w:t xml:space="preserve"> Carol McHorse</w:t>
      </w:r>
      <w:r w:rsidR="00D773B4">
        <w:rPr>
          <w:color w:val="000000"/>
          <w:sz w:val="22"/>
          <w:szCs w:val="22"/>
        </w:rPr>
        <w:t xml:space="preserve"> at</w:t>
      </w:r>
      <w:r w:rsidRPr="00AD0F79">
        <w:rPr>
          <w:color w:val="000000"/>
          <w:sz w:val="22"/>
          <w:szCs w:val="22"/>
        </w:rPr>
        <w:t xml:space="preserve"> </w:t>
      </w:r>
      <w:hyperlink r:id="rId11">
        <w:r w:rsidRPr="00AD0F79">
          <w:rPr>
            <w:color w:val="000000"/>
            <w:sz w:val="22"/>
            <w:szCs w:val="22"/>
            <w:u w:val="single"/>
          </w:rPr>
          <w:t>trojans.ptsa.scholarship@gmail.com</w:t>
        </w:r>
      </w:hyperlink>
    </w:p>
    <w:p w14:paraId="412CA6ED" w14:textId="77777777" w:rsidR="00357808" w:rsidRDefault="00357808" w:rsidP="00877458">
      <w:pPr>
        <w:spacing w:before="120" w:after="200" w:line="276" w:lineRule="auto"/>
        <w:jc w:val="center"/>
        <w:rPr>
          <w:sz w:val="21"/>
          <w:szCs w:val="21"/>
        </w:rPr>
      </w:pPr>
    </w:p>
    <w:p w14:paraId="248EFA7C" w14:textId="77777777" w:rsidR="00357808" w:rsidRDefault="00357808" w:rsidP="00877458">
      <w:pPr>
        <w:spacing w:before="120" w:after="200" w:line="276" w:lineRule="auto"/>
        <w:jc w:val="center"/>
        <w:rPr>
          <w:sz w:val="21"/>
          <w:szCs w:val="21"/>
        </w:rPr>
      </w:pPr>
    </w:p>
    <w:p w14:paraId="77D8CA29" w14:textId="77777777" w:rsidR="00D773B4" w:rsidRDefault="00D773B4" w:rsidP="00877458">
      <w:pPr>
        <w:spacing w:before="120" w:after="200" w:line="276" w:lineRule="auto"/>
        <w:jc w:val="center"/>
        <w:rPr>
          <w:sz w:val="21"/>
          <w:szCs w:val="21"/>
        </w:rPr>
      </w:pPr>
    </w:p>
    <w:p w14:paraId="235D4CF5" w14:textId="77777777" w:rsidR="00D773B4" w:rsidRDefault="00D773B4" w:rsidP="00877458">
      <w:pPr>
        <w:spacing w:before="120" w:after="200" w:line="276" w:lineRule="auto"/>
        <w:jc w:val="center"/>
        <w:rPr>
          <w:sz w:val="21"/>
          <w:szCs w:val="21"/>
        </w:rPr>
      </w:pPr>
    </w:p>
    <w:p w14:paraId="2CC0BC1F" w14:textId="77777777" w:rsidR="00D773B4" w:rsidRDefault="00D773B4" w:rsidP="00877458">
      <w:pPr>
        <w:spacing w:before="120" w:after="200" w:line="276" w:lineRule="auto"/>
        <w:jc w:val="center"/>
        <w:rPr>
          <w:sz w:val="21"/>
          <w:szCs w:val="21"/>
        </w:rPr>
      </w:pPr>
    </w:p>
    <w:p w14:paraId="3A7CA098" w14:textId="77777777" w:rsidR="00D773B4" w:rsidRDefault="00D773B4" w:rsidP="00877458">
      <w:pPr>
        <w:spacing w:before="120" w:after="200" w:line="276" w:lineRule="auto"/>
        <w:jc w:val="center"/>
        <w:rPr>
          <w:sz w:val="21"/>
          <w:szCs w:val="21"/>
        </w:rPr>
      </w:pPr>
    </w:p>
    <w:p w14:paraId="0D1A028F" w14:textId="77777777" w:rsidR="00D773B4" w:rsidRDefault="00D773B4" w:rsidP="00877458">
      <w:pPr>
        <w:spacing w:before="120" w:after="200" w:line="276" w:lineRule="auto"/>
        <w:jc w:val="center"/>
        <w:rPr>
          <w:sz w:val="21"/>
          <w:szCs w:val="21"/>
        </w:rPr>
      </w:pPr>
    </w:p>
    <w:p w14:paraId="021538DC" w14:textId="77777777" w:rsidR="00D773B4" w:rsidRDefault="00D773B4" w:rsidP="00877458">
      <w:pPr>
        <w:spacing w:before="120" w:after="200" w:line="276" w:lineRule="auto"/>
        <w:jc w:val="center"/>
        <w:rPr>
          <w:sz w:val="21"/>
          <w:szCs w:val="21"/>
        </w:rPr>
      </w:pPr>
    </w:p>
    <w:p w14:paraId="57DF68AD" w14:textId="77777777" w:rsidR="00D773B4" w:rsidRDefault="00D773B4" w:rsidP="00877458">
      <w:pPr>
        <w:spacing w:before="120" w:after="200" w:line="276" w:lineRule="auto"/>
        <w:jc w:val="center"/>
        <w:rPr>
          <w:sz w:val="21"/>
          <w:szCs w:val="21"/>
        </w:rPr>
      </w:pPr>
    </w:p>
    <w:p w14:paraId="3ABC7453" w14:textId="77777777" w:rsidR="00357808" w:rsidRDefault="00357808" w:rsidP="00877458">
      <w:pPr>
        <w:spacing w:before="120" w:after="200" w:line="276" w:lineRule="auto"/>
        <w:jc w:val="center"/>
        <w:rPr>
          <w:sz w:val="21"/>
          <w:szCs w:val="21"/>
        </w:rPr>
      </w:pPr>
    </w:p>
    <w:p w14:paraId="7FCDBB33" w14:textId="77777777" w:rsidR="00357808" w:rsidRDefault="00357808" w:rsidP="00877458">
      <w:pPr>
        <w:spacing w:before="120" w:after="200" w:line="276" w:lineRule="auto"/>
        <w:jc w:val="center"/>
        <w:rPr>
          <w:sz w:val="21"/>
          <w:szCs w:val="21"/>
        </w:rPr>
      </w:pPr>
    </w:p>
    <w:p w14:paraId="43C2313B" w14:textId="77777777" w:rsidR="00357808" w:rsidRDefault="00357808" w:rsidP="00877458">
      <w:pPr>
        <w:spacing w:before="120" w:after="200" w:line="276" w:lineRule="auto"/>
        <w:jc w:val="center"/>
        <w:rPr>
          <w:sz w:val="21"/>
          <w:szCs w:val="21"/>
        </w:rPr>
      </w:pPr>
    </w:p>
    <w:p w14:paraId="4AE1353B" w14:textId="77777777" w:rsidR="00357808" w:rsidRPr="00877458" w:rsidRDefault="00357808" w:rsidP="00877458">
      <w:pPr>
        <w:spacing w:before="120" w:after="200" w:line="276" w:lineRule="auto"/>
        <w:jc w:val="center"/>
        <w:rPr>
          <w:sz w:val="21"/>
          <w:szCs w:val="21"/>
        </w:rPr>
      </w:pPr>
    </w:p>
    <w:tbl>
      <w:tblPr>
        <w:tblStyle w:val="a2"/>
        <w:tblW w:w="106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022"/>
        <w:gridCol w:w="5490"/>
        <w:gridCol w:w="180"/>
      </w:tblGrid>
      <w:tr w:rsidR="003C68CD" w14:paraId="63D3D92B" w14:textId="77777777" w:rsidTr="00DB1CA6">
        <w:trPr>
          <w:trHeight w:val="1589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3DB3C" w14:textId="534B1745" w:rsidR="003C68CD" w:rsidRDefault="00727C08" w:rsidP="00BB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3724F54E" wp14:editId="1FE38016">
                  <wp:extent cx="558800" cy="762000"/>
                  <wp:effectExtent l="0" t="0" r="0" b="0"/>
                  <wp:docPr id="1073741846" name="image2.jpg" descr="../Logos/AT_Helmet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../Logos/AT_HelmetLogo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BB6433">
              <w:rPr>
                <w:color w:val="000000"/>
              </w:rPr>
              <w:t xml:space="preserve">                    </w:t>
            </w:r>
            <w:r w:rsidR="00BB6433">
              <w:rPr>
                <w:noProof/>
                <w:color w:val="000000"/>
              </w:rPr>
              <w:drawing>
                <wp:inline distT="0" distB="0" distL="0" distR="0" wp14:anchorId="152FB0B7" wp14:editId="619B16A0">
                  <wp:extent cx="965200" cy="965200"/>
                  <wp:effectExtent l="0" t="0" r="0" b="0"/>
                  <wp:docPr id="10737418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E3AA7" w14:textId="64C59CC4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</w:t>
            </w:r>
            <w:r w:rsidR="00BB6433">
              <w:rPr>
                <w:b/>
                <w:sz w:val="28"/>
                <w:szCs w:val="28"/>
              </w:rPr>
              <w:t>4</w:t>
            </w:r>
          </w:p>
          <w:p w14:paraId="46CCF8CD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LC Anderson High School PTSA Scholarship Award</w:t>
            </w:r>
          </w:p>
          <w:p w14:paraId="4071AC09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Eligibility Information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1ADC2" w14:textId="7DA0554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3C68CD" w14:paraId="775E592E" w14:textId="77777777" w:rsidTr="00DB1CA6">
        <w:trPr>
          <w:gridAfter w:val="1"/>
          <w:wAfter w:w="180" w:type="dxa"/>
          <w:trHeight w:val="776"/>
        </w:trPr>
        <w:tc>
          <w:tcPr>
            <w:tcW w:w="502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43D3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0319E380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</w:p>
          <w:p w14:paraId="133963EB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Applicant First Name</w:t>
            </w:r>
          </w:p>
        </w:tc>
        <w:tc>
          <w:tcPr>
            <w:tcW w:w="549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AED9E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6D3A7633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</w:p>
          <w:p w14:paraId="76D57E61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Applicant Last Name</w:t>
            </w:r>
          </w:p>
        </w:tc>
      </w:tr>
      <w:tr w:rsidR="003C68CD" w14:paraId="78C23B1B" w14:textId="77777777" w:rsidTr="00DB1CA6">
        <w:trPr>
          <w:gridAfter w:val="1"/>
          <w:wAfter w:w="180" w:type="dxa"/>
          <w:trHeight w:val="776"/>
        </w:trPr>
        <w:tc>
          <w:tcPr>
            <w:tcW w:w="502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22FB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299AFF54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</w:p>
          <w:p w14:paraId="3A421501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Applicant Email</w:t>
            </w:r>
          </w:p>
        </w:tc>
        <w:tc>
          <w:tcPr>
            <w:tcW w:w="549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98E3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0DF207EC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</w:p>
          <w:p w14:paraId="192698D7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Applicant Phone</w:t>
            </w:r>
          </w:p>
        </w:tc>
      </w:tr>
      <w:tr w:rsidR="003C68CD" w14:paraId="63922D7B" w14:textId="77777777" w:rsidTr="00DB1CA6">
        <w:trPr>
          <w:gridAfter w:val="1"/>
          <w:wAfter w:w="180" w:type="dxa"/>
          <w:trHeight w:val="776"/>
        </w:trPr>
        <w:tc>
          <w:tcPr>
            <w:tcW w:w="502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7431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2105F88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</w:p>
          <w:p w14:paraId="392DB52E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Applicant Street Address</w:t>
            </w:r>
          </w:p>
        </w:tc>
        <w:tc>
          <w:tcPr>
            <w:tcW w:w="549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7835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0CEC6292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</w:p>
          <w:p w14:paraId="638E424B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Applicant City &amp; Zip Code</w:t>
            </w:r>
          </w:p>
        </w:tc>
      </w:tr>
      <w:tr w:rsidR="003C68CD" w14:paraId="49666011" w14:textId="77777777" w:rsidTr="00DB1CA6">
        <w:trPr>
          <w:gridAfter w:val="1"/>
          <w:wAfter w:w="180" w:type="dxa"/>
          <w:trHeight w:val="776"/>
        </w:trPr>
        <w:tc>
          <w:tcPr>
            <w:tcW w:w="502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B9A5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9C9F9B5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</w:p>
          <w:p w14:paraId="647D7DE0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PTSA Parent/Guardian Member First Name(s)</w:t>
            </w:r>
          </w:p>
        </w:tc>
        <w:tc>
          <w:tcPr>
            <w:tcW w:w="549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F482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27AFBEA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</w:p>
          <w:p w14:paraId="331F0DEF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PTSA </w:t>
            </w:r>
            <w:r>
              <w:rPr>
                <w:b/>
                <w:color w:val="000000"/>
              </w:rPr>
              <w:t>Parent/Guardian Member Last Name(s)</w:t>
            </w:r>
          </w:p>
        </w:tc>
      </w:tr>
      <w:tr w:rsidR="003C68CD" w14:paraId="7AC83B68" w14:textId="77777777" w:rsidTr="00DB1CA6">
        <w:trPr>
          <w:gridAfter w:val="1"/>
          <w:wAfter w:w="180" w:type="dxa"/>
          <w:trHeight w:val="776"/>
        </w:trPr>
        <w:tc>
          <w:tcPr>
            <w:tcW w:w="502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48A2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0F6F749A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</w:p>
          <w:p w14:paraId="41D8F443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Parent/Guardian Email(s)</w:t>
            </w:r>
          </w:p>
        </w:tc>
        <w:tc>
          <w:tcPr>
            <w:tcW w:w="549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F90A5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4FCEFC5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  <w:u w:val="single"/>
              </w:rPr>
              <w:tab/>
            </w:r>
          </w:p>
          <w:p w14:paraId="36872CA3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Parent/Guardian Phone(s)</w:t>
            </w:r>
          </w:p>
        </w:tc>
      </w:tr>
      <w:tr w:rsidR="003C68CD" w14:paraId="45711EF4" w14:textId="77777777" w:rsidTr="00DB1CA6">
        <w:trPr>
          <w:gridAfter w:val="1"/>
          <w:wAfter w:w="180" w:type="dxa"/>
          <w:trHeight w:val="522"/>
        </w:trPr>
        <w:tc>
          <w:tcPr>
            <w:tcW w:w="10512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0EF2" w14:textId="77777777" w:rsidR="003C68CD" w:rsidRPr="004634FA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5"/>
                <w:szCs w:val="15"/>
              </w:rPr>
            </w:pPr>
          </w:p>
          <w:p w14:paraId="5D396AFB" w14:textId="77777777" w:rsidR="004634FA" w:rsidRDefault="0046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list which scholarship(s) you are applying for:</w:t>
            </w:r>
          </w:p>
          <w:p w14:paraId="73F65804" w14:textId="77535174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the PTSA Scholarship only, the Frazier Scholarship only, </w:t>
            </w:r>
            <w:r w:rsidR="004634FA">
              <w:rPr>
                <w:b/>
                <w:color w:val="000000"/>
              </w:rPr>
              <w:t xml:space="preserve">the Munden scholarship only </w:t>
            </w:r>
            <w:r>
              <w:rPr>
                <w:b/>
                <w:color w:val="000000"/>
              </w:rPr>
              <w:t xml:space="preserve">or </w:t>
            </w:r>
            <w:r w:rsidR="004634FA">
              <w:rPr>
                <w:b/>
                <w:color w:val="000000"/>
              </w:rPr>
              <w:t>more than one</w:t>
            </w:r>
            <w:r>
              <w:rPr>
                <w:b/>
                <w:color w:val="000000"/>
              </w:rPr>
              <w:t xml:space="preserve">: </w:t>
            </w:r>
          </w:p>
          <w:p w14:paraId="4C9B8644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</w:p>
          <w:p w14:paraId="510EF245" w14:textId="4D36ABCA" w:rsidR="003C68CD" w:rsidRPr="00DB1CA6" w:rsidRDefault="00727C08" w:rsidP="00DB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u w:val="single"/>
              </w:rPr>
            </w:pPr>
            <w:r w:rsidRPr="00DB1CA6">
              <w:rPr>
                <w:b/>
                <w:bCs/>
                <w:color w:val="000000"/>
                <w:u w:val="single"/>
              </w:rPr>
              <w:tab/>
            </w:r>
            <w:r w:rsidRPr="00DB1CA6">
              <w:rPr>
                <w:b/>
                <w:bCs/>
                <w:color w:val="000000"/>
                <w:u w:val="single"/>
              </w:rPr>
              <w:tab/>
            </w:r>
            <w:r w:rsidRPr="00DB1CA6">
              <w:rPr>
                <w:b/>
                <w:bCs/>
                <w:color w:val="000000"/>
                <w:u w:val="single"/>
              </w:rPr>
              <w:tab/>
            </w:r>
            <w:r w:rsidRPr="00DB1CA6">
              <w:rPr>
                <w:b/>
                <w:bCs/>
                <w:color w:val="000000"/>
                <w:u w:val="single"/>
              </w:rPr>
              <w:tab/>
            </w:r>
            <w:r w:rsidRPr="00DB1CA6">
              <w:rPr>
                <w:b/>
                <w:bCs/>
                <w:color w:val="000000"/>
                <w:u w:val="single"/>
              </w:rPr>
              <w:tab/>
            </w:r>
            <w:r w:rsidRPr="00DB1CA6">
              <w:rPr>
                <w:b/>
                <w:bCs/>
                <w:color w:val="000000"/>
                <w:u w:val="single"/>
              </w:rPr>
              <w:tab/>
            </w:r>
            <w:r w:rsidRPr="00DB1CA6">
              <w:rPr>
                <w:b/>
                <w:bCs/>
                <w:color w:val="000000"/>
                <w:u w:val="single"/>
              </w:rPr>
              <w:tab/>
            </w:r>
            <w:r w:rsidRPr="00DB1CA6">
              <w:rPr>
                <w:b/>
                <w:bCs/>
                <w:color w:val="000000"/>
                <w:u w:val="single"/>
              </w:rPr>
              <w:tab/>
            </w:r>
            <w:r w:rsidRPr="00DB1CA6">
              <w:rPr>
                <w:b/>
                <w:bCs/>
                <w:color w:val="000000"/>
                <w:u w:val="single"/>
              </w:rPr>
              <w:tab/>
            </w:r>
            <w:r w:rsidRPr="00DB1CA6">
              <w:rPr>
                <w:b/>
                <w:bCs/>
                <w:color w:val="000000"/>
                <w:u w:val="single"/>
              </w:rPr>
              <w:tab/>
            </w:r>
            <w:r w:rsidRPr="00DB1CA6">
              <w:rPr>
                <w:b/>
                <w:bCs/>
                <w:color w:val="000000"/>
                <w:u w:val="single"/>
              </w:rPr>
              <w:tab/>
            </w:r>
            <w:r w:rsidRPr="00DB1CA6">
              <w:rPr>
                <w:b/>
                <w:bCs/>
                <w:color w:val="000000"/>
                <w:u w:val="single"/>
              </w:rPr>
              <w:tab/>
            </w:r>
            <w:r w:rsidRPr="00DB1CA6">
              <w:rPr>
                <w:b/>
                <w:bCs/>
                <w:color w:val="000000"/>
                <w:u w:val="single"/>
              </w:rPr>
              <w:tab/>
            </w:r>
          </w:p>
        </w:tc>
      </w:tr>
      <w:tr w:rsidR="003C68CD" w14:paraId="64D37448" w14:textId="77777777" w:rsidTr="00DB1CA6">
        <w:trPr>
          <w:gridAfter w:val="1"/>
          <w:wAfter w:w="180" w:type="dxa"/>
          <w:trHeight w:val="1674"/>
        </w:trPr>
        <w:tc>
          <w:tcPr>
            <w:tcW w:w="10512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40F9" w14:textId="77777777" w:rsidR="003C68CD" w:rsidRPr="00DB1CA6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DB1CA6">
              <w:rPr>
                <w:color w:val="000000"/>
                <w:sz w:val="22"/>
                <w:szCs w:val="22"/>
              </w:rPr>
              <w:t xml:space="preserve">By entering my name in the below box, </w:t>
            </w:r>
            <w:r w:rsidRPr="00DB1CA6">
              <w:rPr>
                <w:color w:val="000000"/>
                <w:sz w:val="22"/>
                <w:szCs w:val="22"/>
              </w:rPr>
              <w:br/>
              <w:t xml:space="preserve">I certify the information provided in this application is true and correct to the best of my </w:t>
            </w:r>
            <w:r w:rsidRPr="00DB1CA6">
              <w:rPr>
                <w:color w:val="000000"/>
                <w:sz w:val="22"/>
                <w:szCs w:val="22"/>
              </w:rPr>
              <w:t>knowledge:</w:t>
            </w:r>
          </w:p>
          <w:p w14:paraId="3A724B20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DB8ED15" w14:textId="7099AC69" w:rsidR="003C68CD" w:rsidRPr="00C71BD1" w:rsidRDefault="0046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57150" distB="57150" distL="57150" distR="57150" simplePos="0" relativeHeight="251658240" behindDoc="0" locked="0" layoutInCell="1" hidden="0" allowOverlap="1" wp14:anchorId="2452BD8C" wp14:editId="759FF4E0">
                      <wp:simplePos x="0" y="0"/>
                      <wp:positionH relativeFrom="column">
                        <wp:posOffset>-47413</wp:posOffset>
                      </wp:positionH>
                      <wp:positionV relativeFrom="paragraph">
                        <wp:posOffset>373592</wp:posOffset>
                      </wp:positionV>
                      <wp:extent cx="6535420" cy="1819910"/>
                      <wp:effectExtent l="0" t="0" r="5080" b="0"/>
                      <wp:wrapSquare wrapText="bothSides" distT="57150" distB="57150" distL="57150" distR="57150"/>
                      <wp:docPr id="1073741840" name="Group 107374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5420" cy="1819910"/>
                                <a:chOff x="2059225" y="2998925"/>
                                <a:chExt cx="6573550" cy="159262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2078290" y="3018000"/>
                                  <a:ext cx="6535420" cy="1524000"/>
                                  <a:chOff x="0" y="0"/>
                                  <a:chExt cx="6604000" cy="152400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6604000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B7F4EE2" w14:textId="77777777" w:rsidR="003C68CD" w:rsidRDefault="003C68C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0"/>
                                    <a:ext cx="6604000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ap="flat" cmpd="sng">
                                    <a:solidFill>
                                      <a:srgbClr val="2E75B6">
                                        <a:alpha val="60784"/>
                                      </a:srgb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04AE34E" w14:textId="77777777" w:rsidR="003C68CD" w:rsidRDefault="003C68C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0" y="0"/>
                                    <a:ext cx="6604000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12B103" w14:textId="77777777" w:rsidR="003C68CD" w:rsidRDefault="00727C08">
                                      <w:pPr>
                                        <w:spacing w:before="240" w:after="200"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b/>
                                          <w:i/>
                                          <w:color w:val="000000"/>
                                        </w:rPr>
                                        <w:t>NOTE:  We value the concepts of privacy and confidentiality:</w:t>
                                      </w:r>
                                      <w:r>
                                        <w:rPr>
                                          <w:rFonts w:ascii="Arial" w:eastAsia="Arial" w:hAnsi="Arial" w:cs="Arial"/>
                                          <w:b/>
                                          <w:i/>
                                          <w:color w:val="000000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rFonts w:ascii="Arial" w:eastAsia="Arial" w:hAnsi="Arial" w:cs="Arial"/>
                                          <w:i/>
                                          <w:color w:val="000000"/>
                                        </w:rPr>
                                        <w:t>Be assured that this page of your application will be used solely to determine scholarship eligibility.</w:t>
                                      </w:r>
                                    </w:p>
                                    <w:p w14:paraId="0E1D9F7A" w14:textId="77777777" w:rsidR="003C68CD" w:rsidRDefault="00727C08">
                                      <w:pPr>
                                        <w:spacing w:before="240" w:after="200"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i/>
                                          <w:color w:val="000000"/>
                                          <w:highlight w:val="yellow"/>
                                        </w:rPr>
                                        <w:t xml:space="preserve">Only the non-voting Chairperson will see this identification page throughout the review process; Scholarship Selection Committee members </w:t>
                                      </w:r>
                                      <w:r>
                                        <w:rPr>
                                          <w:rFonts w:ascii="Arial" w:eastAsia="Arial" w:hAnsi="Arial" w:cs="Arial"/>
                                          <w:i/>
                                          <w:color w:val="000000"/>
                                          <w:highlight w:val="yellow"/>
                                          <w:u w:val="single"/>
                                        </w:rPr>
                                        <w:t>do not</w:t>
                                      </w:r>
                                      <w:r>
                                        <w:rPr>
                                          <w:rFonts w:ascii="Arial" w:eastAsia="Arial" w:hAnsi="Arial" w:cs="Arial"/>
                                          <w:i/>
                                          <w:color w:val="000000"/>
                                          <w:highlight w:val="yellow"/>
                                        </w:rPr>
                                        <w:t xml:space="preserve"> receive this page of personally-identifiable information, and receive only the applicant’s responses to questions.</w:t>
                                      </w:r>
                                    </w:p>
                                  </w:txbxContent>
                                </wps:txbx>
                                <wps:bodyPr spcFirstLastPara="1" wrap="square" lIns="45700" tIns="45700" rIns="45700" bIns="457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52BD8C" id="Group 1073741840" o:spid="_x0000_s1026" style="position:absolute;left:0;text-align:left;margin-left:-3.75pt;margin-top:29.4pt;width:514.6pt;height:143.3pt;z-index:251658240;mso-wrap-distance-left:4.5pt;mso-wrap-distance-top:4.5pt;mso-wrap-distance-right:4.5pt;mso-wrap-distance-bottom:4.5pt;mso-height-relative:margin" coordorigin="20592,29989" coordsize="65735,1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">
                      <v:group id="_x0000_s1027" style="position:absolute;left:20782;top:30180;width:65355;height:15240" coordsize="660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      <v:rect id="Rectangle 2" o:spid="_x0000_s1028" style="position:absolute;width:66040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" filled="f" stroked="f">
                          <v:textbox inset="2.53958mm,2.53958mm,2.53958mm,2.53958mm">
                            <w:txbxContent>
                              <w:p w14:paraId="4B7F4EE2" w14:textId="77777777" w:rsidR="003C68CD" w:rsidRDefault="003C68C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3" o:spid="_x0000_s1029" style="position:absolute;width:66040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" filled="f" strokecolor="#2e75b6" strokeweight="3pt">
                          <v:stroke startarrowwidth="narrow" startarrowlength="short" endarrowwidth="narrow" endarrowlength="short" opacity="39835f" joinstyle="round"/>
                          <v:textbox inset="2.53958mm,2.53958mm,2.53958mm,2.53958mm">
                            <w:txbxContent>
                              <w:p w14:paraId="604AE34E" w14:textId="77777777" w:rsidR="003C68CD" w:rsidRDefault="003C68C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4" o:spid="_x0000_s1030" style="position:absolute;width:66040;height:1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" filled="f" stroked="f">
                          <v:textbox inset="1.2694mm,1.2694mm,1.2694mm,1.2694mm">
                            <w:txbxContent>
                              <w:p w14:paraId="5E12B103" w14:textId="77777777" w:rsidR="003C68CD" w:rsidRDefault="00000000">
                                <w:pPr>
                                  <w:spacing w:before="240" w:after="20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i/>
                                    <w:color w:val="000000"/>
                                  </w:rPr>
                                  <w:t>NOTE:  We value the concepts of privacy and confidentiality: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i/>
                                    <w:color w:val="000000"/>
                                  </w:rPr>
                                  <w:br/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</w:rPr>
                                  <w:t>Be assured that this page of your application will be used solely to determine scholarship eligibility.</w:t>
                                </w:r>
                              </w:p>
                              <w:p w14:paraId="0E1D9F7A" w14:textId="77777777" w:rsidR="003C68CD" w:rsidRDefault="00000000">
                                <w:pPr>
                                  <w:spacing w:before="240" w:after="20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highlight w:val="yellow"/>
                                  </w:rPr>
                                  <w:t xml:space="preserve">Only the non-voting Chairperson will see this identification page throughout the review process; Scholarship Selection Committee members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highlight w:val="yellow"/>
                                    <w:u w:val="single"/>
                                  </w:rPr>
                                  <w:t>do 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highlight w:val="yellow"/>
                                  </w:rPr>
                                  <w:t xml:space="preserve"> receive this page of personally-identifiable information, and receive only the applicant’s responses to questions.</w:t>
                                </w:r>
                              </w:p>
                            </w:txbxContent>
                          </v:textbox>
                        </v:rect>
                      </v:group>
                      <w10:wrap type="square"/>
                    </v:group>
                  </w:pict>
                </mc:Fallback>
              </mc:AlternateContent>
            </w:r>
            <w:r w:rsidRPr="00C71BD1">
              <w:rPr>
                <w:b/>
                <w:bCs/>
                <w:color w:val="000000"/>
                <w:u w:val="single"/>
              </w:rPr>
              <w:tab/>
            </w:r>
            <w:r w:rsidRPr="00C71BD1">
              <w:rPr>
                <w:b/>
                <w:bCs/>
                <w:color w:val="000000"/>
                <w:u w:val="single"/>
              </w:rPr>
              <w:tab/>
            </w:r>
            <w:r w:rsidRPr="00C71BD1">
              <w:rPr>
                <w:b/>
                <w:bCs/>
                <w:color w:val="000000"/>
                <w:u w:val="single"/>
              </w:rPr>
              <w:tab/>
            </w:r>
            <w:r w:rsidRPr="00C71BD1">
              <w:rPr>
                <w:b/>
                <w:bCs/>
                <w:color w:val="000000"/>
                <w:u w:val="single"/>
              </w:rPr>
              <w:tab/>
            </w:r>
            <w:r w:rsidRPr="00C71BD1">
              <w:rPr>
                <w:b/>
                <w:bCs/>
                <w:color w:val="000000"/>
                <w:u w:val="single"/>
              </w:rPr>
              <w:tab/>
            </w:r>
            <w:r w:rsidRPr="00C71BD1">
              <w:rPr>
                <w:b/>
                <w:bCs/>
                <w:color w:val="000000"/>
                <w:u w:val="single"/>
              </w:rPr>
              <w:tab/>
            </w:r>
            <w:r w:rsidRPr="00C71BD1">
              <w:rPr>
                <w:b/>
                <w:bCs/>
                <w:color w:val="000000"/>
                <w:u w:val="single"/>
              </w:rPr>
              <w:tab/>
            </w:r>
          </w:p>
          <w:p w14:paraId="4A6C0C08" w14:textId="04370509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2AA3B13E" w14:textId="3A594AFD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45DE810" w14:textId="77777777" w:rsidR="00B05EE3" w:rsidRPr="004634FA" w:rsidRDefault="00B05EE3" w:rsidP="004634FA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rPr>
          <w:color w:val="000000"/>
        </w:rPr>
      </w:pPr>
    </w:p>
    <w:tbl>
      <w:tblPr>
        <w:tblStyle w:val="a3"/>
        <w:tblW w:w="105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7052"/>
        <w:gridCol w:w="2276"/>
      </w:tblGrid>
      <w:tr w:rsidR="003C68CD" w14:paraId="21278A08" w14:textId="77777777">
        <w:trPr>
          <w:trHeight w:val="128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65253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F69568" wp14:editId="2FCE68FC">
                  <wp:extent cx="558800" cy="762000"/>
                  <wp:effectExtent l="0" t="0" r="0" b="0"/>
                  <wp:docPr id="1073741848" name="image2.jpg" descr="../Logos/AT_Helmet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../Logos/AT_HelmetLogo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11604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</w:p>
          <w:p w14:paraId="2E266574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LC Anderson High School PTSA Scholarship Award</w:t>
            </w:r>
          </w:p>
          <w:p w14:paraId="120EF05B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Application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78509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C9E59D9" wp14:editId="01E9AC8F">
                  <wp:extent cx="1308100" cy="774700"/>
                  <wp:effectExtent l="0" t="0" r="0" b="0"/>
                  <wp:docPr id="107374185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E70DA2" w14:textId="77777777" w:rsidR="003C68CD" w:rsidRDefault="003C68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30"/>
        <w:rPr>
          <w:b/>
          <w:color w:val="000000"/>
        </w:rPr>
      </w:pPr>
    </w:p>
    <w:p w14:paraId="12C9702B" w14:textId="59864C84" w:rsidR="003C68CD" w:rsidRPr="00C71BD1" w:rsidRDefault="00727C08" w:rsidP="00C71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Personal / Background Information</w:t>
      </w:r>
      <w:r>
        <w:rPr>
          <w:b/>
          <w:color w:val="000000"/>
        </w:rPr>
        <w:br/>
      </w:r>
      <w:r>
        <w:rPr>
          <w:i/>
          <w:color w:val="000000"/>
        </w:rPr>
        <w:t>Tell us about yourself!</w:t>
      </w:r>
    </w:p>
    <w:tbl>
      <w:tblPr>
        <w:tblStyle w:val="a4"/>
        <w:tblW w:w="105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502"/>
      </w:tblGrid>
      <w:tr w:rsidR="003C68CD" w14:paraId="77C904A0" w14:textId="77777777">
        <w:trPr>
          <w:trHeight w:val="1450"/>
          <w:jc w:val="center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0E3B5" w14:textId="03D33DFA" w:rsidR="003C68CD" w:rsidRDefault="00727C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Where </w:t>
            </w:r>
            <w:r w:rsidR="000A42DC">
              <w:rPr>
                <w:b/>
                <w:color w:val="000000"/>
              </w:rPr>
              <w:t>will you</w:t>
            </w:r>
            <w:r>
              <w:rPr>
                <w:b/>
                <w:color w:val="000000"/>
              </w:rPr>
              <w:t xml:space="preserve"> be continuing your education after high school?  </w:t>
            </w:r>
            <w:r>
              <w:rPr>
                <w:b/>
                <w:color w:val="000000"/>
              </w:rPr>
              <w:br/>
              <w:t xml:space="preserve">(Name &amp; location of institution) </w:t>
            </w:r>
            <w:r>
              <w:rPr>
                <w:b/>
                <w:i/>
                <w:color w:val="000000"/>
              </w:rPr>
              <w:t>If you are not sure, please list your top 2 most likely schools.</w:t>
            </w:r>
          </w:p>
          <w:p w14:paraId="528C7889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1F8FB2E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68CD" w14:paraId="4D0624CF" w14:textId="77777777">
        <w:trPr>
          <w:trHeight w:val="970"/>
          <w:jc w:val="center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6422" w14:textId="77777777" w:rsidR="003C68CD" w:rsidRDefault="00727C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What is your intended major/minor or trade field? Why did you choose this </w:t>
            </w:r>
            <w:r>
              <w:rPr>
                <w:b/>
              </w:rPr>
              <w:t>area of study</w:t>
            </w:r>
            <w:r>
              <w:rPr>
                <w:b/>
                <w:color w:val="000000"/>
              </w:rPr>
              <w:t xml:space="preserve">? If undecided, explain your main areas of academic interest. </w:t>
            </w:r>
          </w:p>
          <w:p w14:paraId="63E56FD9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</w:rPr>
            </w:pPr>
          </w:p>
          <w:p w14:paraId="7400CFA4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E2AB16D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6E57D56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68CD" w14:paraId="08E60DAD" w14:textId="77777777">
        <w:trPr>
          <w:trHeight w:val="970"/>
          <w:jc w:val="center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E77F" w14:textId="77777777" w:rsidR="003C68CD" w:rsidRDefault="00727C0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do you see yourself doing in five years or after you complete your education?</w:t>
            </w:r>
          </w:p>
          <w:p w14:paraId="59C3EC38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C4A0E90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01D8B92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880310A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68CD" w14:paraId="3E40C0ED" w14:textId="77777777">
        <w:trPr>
          <w:trHeight w:val="1210"/>
          <w:jc w:val="center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4C6F" w14:textId="77777777" w:rsidR="003C68CD" w:rsidRDefault="00727C0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Are </w:t>
            </w:r>
            <w:r>
              <w:rPr>
                <w:b/>
                <w:color w:val="000000"/>
              </w:rPr>
              <w:t>there any extenuating circumstances that have affected your school performance or ability to participate in extra-curricular activities?</w:t>
            </w:r>
          </w:p>
          <w:p w14:paraId="392C2D12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  <w:p w14:paraId="6EC9D0FF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  <w:p w14:paraId="4F63AF16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68CD" w14:paraId="20185007" w14:textId="77777777">
        <w:trPr>
          <w:trHeight w:val="1210"/>
          <w:jc w:val="center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60715" w14:textId="77777777" w:rsidR="003C68CD" w:rsidRDefault="00727C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What has been your most rewarding activity in your high school years (in school, outside of school, </w:t>
            </w:r>
            <w:r>
              <w:rPr>
                <w:b/>
                <w:color w:val="000000"/>
              </w:rPr>
              <w:t>personally, etc.) and why?</w:t>
            </w:r>
          </w:p>
          <w:p w14:paraId="14BA994F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59815A8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83C372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EDB817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5BC35BB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660593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4F0AC8D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FC2D5DD" w14:textId="77777777" w:rsidR="003C68CD" w:rsidRDefault="003C68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p w14:paraId="50935766" w14:textId="77777777" w:rsidR="003C68CD" w:rsidRDefault="00727C0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br w:type="page"/>
      </w:r>
      <w:r>
        <w:rPr>
          <w:b/>
          <w:color w:val="000000"/>
        </w:rPr>
        <w:lastRenderedPageBreak/>
        <w:t xml:space="preserve">2. Leadership &amp; Engagement </w:t>
      </w:r>
    </w:p>
    <w:p w14:paraId="3F8CD546" w14:textId="77777777" w:rsidR="003C68CD" w:rsidRDefault="00727C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ind w:left="720" w:hanging="360"/>
        <w:rPr>
          <w:b/>
          <w:i/>
          <w:color w:val="000000"/>
        </w:rPr>
      </w:pPr>
      <w:proofErr w:type="gramStart"/>
      <w:r>
        <w:rPr>
          <w:b/>
          <w:color w:val="000000"/>
        </w:rPr>
        <w:t>A.</w:t>
      </w:r>
      <w:proofErr w:type="gramEnd"/>
      <w:r>
        <w:rPr>
          <w:b/>
          <w:color w:val="000000"/>
        </w:rPr>
        <w:tab/>
      </w:r>
      <w:r>
        <w:rPr>
          <w:b/>
          <w:i/>
          <w:color w:val="000000"/>
        </w:rPr>
        <w:t xml:space="preserve">Please list the extra-curricular, community, or volunteer activities you have participated in during high school. </w:t>
      </w:r>
    </w:p>
    <w:tbl>
      <w:tblPr>
        <w:tblStyle w:val="a5"/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55"/>
        <w:gridCol w:w="3503"/>
        <w:gridCol w:w="3222"/>
      </w:tblGrid>
      <w:tr w:rsidR="003C68CD" w14:paraId="5DC8F4C8" w14:textId="77777777">
        <w:trPr>
          <w:trHeight w:val="490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EA384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Name of Activity or Organization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3C490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Duties or Responsibilities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89856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Approximate Dates/Hours of Participation</w:t>
            </w:r>
          </w:p>
        </w:tc>
      </w:tr>
      <w:tr w:rsidR="003C68CD" w14:paraId="169C85D5" w14:textId="77777777">
        <w:trPr>
          <w:trHeight w:val="570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378D2" w14:textId="77777777" w:rsidR="003C68CD" w:rsidRDefault="003C68CD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D3CC" w14:textId="77777777" w:rsidR="003C68CD" w:rsidRDefault="003C68CD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2C34" w14:textId="77777777" w:rsidR="003C68CD" w:rsidRDefault="003C68CD"/>
        </w:tc>
      </w:tr>
      <w:tr w:rsidR="003C68CD" w14:paraId="4C30BEE5" w14:textId="77777777">
        <w:trPr>
          <w:trHeight w:val="570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0609" w14:textId="77777777" w:rsidR="003C68CD" w:rsidRDefault="003C68CD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F4FF4" w14:textId="77777777" w:rsidR="003C68CD" w:rsidRDefault="003C68CD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FE76" w14:textId="77777777" w:rsidR="003C68CD" w:rsidRDefault="003C68CD"/>
        </w:tc>
      </w:tr>
      <w:tr w:rsidR="003C68CD" w14:paraId="29E6609C" w14:textId="77777777">
        <w:trPr>
          <w:trHeight w:val="570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42B8" w14:textId="77777777" w:rsidR="003C68CD" w:rsidRDefault="003C68CD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330F" w14:textId="77777777" w:rsidR="003C68CD" w:rsidRDefault="003C68CD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925B" w14:textId="77777777" w:rsidR="003C68CD" w:rsidRDefault="003C68CD"/>
        </w:tc>
      </w:tr>
      <w:tr w:rsidR="003C68CD" w14:paraId="3A8114FD" w14:textId="77777777">
        <w:trPr>
          <w:trHeight w:val="570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1951" w14:textId="77777777" w:rsidR="003C68CD" w:rsidRDefault="003C68CD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8E754" w14:textId="77777777" w:rsidR="003C68CD" w:rsidRDefault="003C68CD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767B" w14:textId="77777777" w:rsidR="003C68CD" w:rsidRDefault="003C68CD"/>
        </w:tc>
      </w:tr>
      <w:tr w:rsidR="003C68CD" w14:paraId="6EFFCFC0" w14:textId="77777777">
        <w:trPr>
          <w:trHeight w:val="570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F129E" w14:textId="77777777" w:rsidR="003C68CD" w:rsidRDefault="003C68CD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EFAC" w14:textId="77777777" w:rsidR="003C68CD" w:rsidRDefault="003C68CD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5CC5" w14:textId="77777777" w:rsidR="003C68CD" w:rsidRDefault="003C68CD"/>
        </w:tc>
      </w:tr>
      <w:tr w:rsidR="003C68CD" w14:paraId="0B710202" w14:textId="77777777">
        <w:trPr>
          <w:trHeight w:val="570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1DEF3" w14:textId="77777777" w:rsidR="003C68CD" w:rsidRDefault="003C68CD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0731" w14:textId="77777777" w:rsidR="003C68CD" w:rsidRDefault="003C68CD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A065" w14:textId="77777777" w:rsidR="003C68CD" w:rsidRDefault="003C68CD"/>
        </w:tc>
      </w:tr>
      <w:tr w:rsidR="003C68CD" w14:paraId="64BD811A" w14:textId="77777777">
        <w:trPr>
          <w:trHeight w:val="570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CCDD" w14:textId="77777777" w:rsidR="003C68CD" w:rsidRDefault="003C68CD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DEE5C" w14:textId="77777777" w:rsidR="003C68CD" w:rsidRDefault="003C68CD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227A" w14:textId="77777777" w:rsidR="003C68CD" w:rsidRDefault="003C68CD"/>
        </w:tc>
      </w:tr>
      <w:tr w:rsidR="003C68CD" w14:paraId="4312B186" w14:textId="77777777">
        <w:trPr>
          <w:trHeight w:val="570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BA08" w14:textId="77777777" w:rsidR="003C68CD" w:rsidRDefault="003C68CD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9ADA" w14:textId="77777777" w:rsidR="003C68CD" w:rsidRDefault="003C68CD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5DC8" w14:textId="77777777" w:rsidR="003C68CD" w:rsidRDefault="003C68CD"/>
        </w:tc>
      </w:tr>
      <w:tr w:rsidR="003C68CD" w14:paraId="16790112" w14:textId="77777777">
        <w:trPr>
          <w:trHeight w:val="570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42DD" w14:textId="77777777" w:rsidR="003C68CD" w:rsidRDefault="003C68CD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E250" w14:textId="77777777" w:rsidR="003C68CD" w:rsidRDefault="003C68CD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0297" w14:textId="77777777" w:rsidR="003C68CD" w:rsidRDefault="003C68CD"/>
        </w:tc>
      </w:tr>
      <w:tr w:rsidR="003C68CD" w14:paraId="05D84CDC" w14:textId="77777777">
        <w:trPr>
          <w:trHeight w:val="570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DB71" w14:textId="77777777" w:rsidR="003C68CD" w:rsidRDefault="003C68CD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157F6" w14:textId="77777777" w:rsidR="003C68CD" w:rsidRDefault="003C68CD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8775E" w14:textId="77777777" w:rsidR="003C68CD" w:rsidRDefault="003C68CD"/>
        </w:tc>
      </w:tr>
      <w:tr w:rsidR="003C68CD" w14:paraId="29377509" w14:textId="77777777">
        <w:trPr>
          <w:trHeight w:val="570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4320" w14:textId="77777777" w:rsidR="003C68CD" w:rsidRDefault="003C68CD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0D19" w14:textId="77777777" w:rsidR="003C68CD" w:rsidRDefault="003C68CD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5630" w14:textId="77777777" w:rsidR="003C68CD" w:rsidRDefault="003C68CD"/>
        </w:tc>
      </w:tr>
      <w:tr w:rsidR="003C68CD" w14:paraId="1B8A525D" w14:textId="77777777">
        <w:trPr>
          <w:trHeight w:val="570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AF03" w14:textId="77777777" w:rsidR="003C68CD" w:rsidRDefault="003C68CD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F0A4" w14:textId="77777777" w:rsidR="003C68CD" w:rsidRDefault="003C68CD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824C" w14:textId="77777777" w:rsidR="003C68CD" w:rsidRDefault="003C68CD"/>
        </w:tc>
      </w:tr>
      <w:tr w:rsidR="003C68CD" w14:paraId="714EA8EE" w14:textId="77777777">
        <w:trPr>
          <w:trHeight w:val="570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6878" w14:textId="77777777" w:rsidR="003C68CD" w:rsidRDefault="003C68CD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27D4A" w14:textId="77777777" w:rsidR="003C68CD" w:rsidRDefault="003C68CD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547B" w14:textId="77777777" w:rsidR="003C68CD" w:rsidRDefault="003C68CD"/>
        </w:tc>
      </w:tr>
      <w:tr w:rsidR="003C68CD" w14:paraId="5B8CDF95" w14:textId="77777777">
        <w:trPr>
          <w:trHeight w:val="570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9FC7" w14:textId="77777777" w:rsidR="003C68CD" w:rsidRDefault="003C68CD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9619" w14:textId="77777777" w:rsidR="003C68CD" w:rsidRDefault="003C68CD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F9D9" w14:textId="77777777" w:rsidR="003C68CD" w:rsidRDefault="003C68CD"/>
        </w:tc>
      </w:tr>
    </w:tbl>
    <w:p w14:paraId="466A4A98" w14:textId="77777777" w:rsidR="003C68CD" w:rsidRDefault="003C68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color w:val="000000"/>
        </w:rPr>
      </w:pPr>
    </w:p>
    <w:p w14:paraId="76BC7F88" w14:textId="77777777" w:rsidR="003C68CD" w:rsidRDefault="00727C08">
      <w:pPr>
        <w:rPr>
          <w:b/>
          <w:color w:val="000000"/>
        </w:rPr>
      </w:pPr>
      <w:r>
        <w:br w:type="page"/>
      </w:r>
    </w:p>
    <w:p w14:paraId="38758E33" w14:textId="77777777" w:rsidR="003C68CD" w:rsidRDefault="00727C0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lastRenderedPageBreak/>
        <w:t>Leadership &amp; Engagement, continued</w:t>
      </w:r>
    </w:p>
    <w:p w14:paraId="10DD15DE" w14:textId="77777777" w:rsidR="003C68CD" w:rsidRDefault="00727C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360"/>
        <w:rPr>
          <w:b/>
          <w:i/>
          <w:color w:val="000000"/>
        </w:rPr>
      </w:pPr>
      <w:r>
        <w:rPr>
          <w:b/>
          <w:color w:val="000000"/>
        </w:rPr>
        <w:t xml:space="preserve">B. </w:t>
      </w:r>
      <w:r>
        <w:rPr>
          <w:b/>
          <w:color w:val="000000"/>
        </w:rPr>
        <w:tab/>
      </w:r>
      <w:r>
        <w:rPr>
          <w:b/>
          <w:i/>
          <w:color w:val="000000"/>
        </w:rPr>
        <w:t xml:space="preserve">Pick your two favorite activities from section 2.A. and explain why you chose to participate in them and what you learned from your participation.  </w:t>
      </w:r>
    </w:p>
    <w:tbl>
      <w:tblPr>
        <w:tblStyle w:val="a6"/>
        <w:tblW w:w="104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3C68CD" w14:paraId="55D8557E" w14:textId="77777777" w:rsidTr="00404A19">
        <w:trPr>
          <w:trHeight w:val="3915"/>
          <w:jc w:val="center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CA93D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15367D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68CD" w14:paraId="32DE1228" w14:textId="77777777">
        <w:trPr>
          <w:trHeight w:val="4138"/>
          <w:jc w:val="center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94D1" w14:textId="77777777" w:rsidR="003C68CD" w:rsidRDefault="003C68CD"/>
        </w:tc>
      </w:tr>
    </w:tbl>
    <w:p w14:paraId="0C6B6885" w14:textId="77777777" w:rsidR="003C68CD" w:rsidRDefault="003C68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p w14:paraId="0F955D95" w14:textId="77777777" w:rsidR="003C68CD" w:rsidRDefault="00727C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7033D77F" w14:textId="77777777" w:rsidR="003C68CD" w:rsidRDefault="00727C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lastRenderedPageBreak/>
        <w:t>Academic Achievement &amp; Honors</w:t>
      </w:r>
    </w:p>
    <w:tbl>
      <w:tblPr>
        <w:tblStyle w:val="a7"/>
        <w:tblW w:w="99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4050"/>
        <w:gridCol w:w="2350"/>
      </w:tblGrid>
      <w:tr w:rsidR="003C68CD" w14:paraId="31BAD1FA" w14:textId="77777777">
        <w:trPr>
          <w:trHeight w:val="4090"/>
          <w:jc w:val="center"/>
        </w:trPr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F1016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7B78D3A9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Most Recent Class Rank (If </w:t>
            </w:r>
            <w:proofErr w:type="gramStart"/>
            <w:r>
              <w:rPr>
                <w:b/>
                <w:color w:val="222222"/>
              </w:rPr>
              <w:t>Reported</w:t>
            </w:r>
            <w:proofErr w:type="gramEnd"/>
            <w:r>
              <w:rPr>
                <w:b/>
                <w:color w:val="222222"/>
              </w:rPr>
              <w:t>):  __________</w:t>
            </w:r>
          </w:p>
          <w:p w14:paraId="655CF905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222222"/>
              </w:rPr>
            </w:pPr>
          </w:p>
          <w:p w14:paraId="3ACA341F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Most Recent </w:t>
            </w:r>
            <w:r>
              <w:rPr>
                <w:b/>
                <w:color w:val="222222"/>
              </w:rPr>
              <w:t>Cumulative Weighted GPA:  _________</w:t>
            </w:r>
          </w:p>
          <w:p w14:paraId="7A3E5409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42AE81D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(As reported in your Naviance profile)</w:t>
            </w:r>
          </w:p>
          <w:p w14:paraId="3D176A57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6576239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NOTE: To find your Weighted GPA, go to the About Me tab in Naviance, 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 xml:space="preserve">click on “Profile” under “Official Things”, and scroll down to “Academic Information”.  </w:t>
            </w:r>
            <w:r>
              <w:rPr>
                <w:i/>
                <w:color w:val="000000"/>
              </w:rPr>
              <w:br/>
              <w:t>Make sure to list the “Weighted GPA”.</w:t>
            </w:r>
          </w:p>
          <w:p w14:paraId="215FFDA6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i/>
                <w:color w:val="000000"/>
              </w:rPr>
            </w:pPr>
          </w:p>
          <w:p w14:paraId="7A929414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This “Cumulative Weighted GPA” includes all high school grades earned since middle school.</w:t>
            </w:r>
          </w:p>
          <w:p w14:paraId="6447CE1B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All honors classes are given an extra GPA "weight", i.e. a 100 in an honors class is a 5.0 GPA, </w:t>
            </w:r>
            <w:r>
              <w:rPr>
                <w:i/>
                <w:color w:val="000000"/>
              </w:rPr>
              <w:br/>
              <w:t>a 100 in a regular class is a 4.0 GPA.  This is the GPA reported on your report cards and transcripts.</w:t>
            </w:r>
          </w:p>
        </w:tc>
      </w:tr>
      <w:tr w:rsidR="003C68CD" w14:paraId="5ACCB3A0" w14:textId="77777777">
        <w:trPr>
          <w:trHeight w:val="730"/>
          <w:jc w:val="center"/>
        </w:trPr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3A6F" w14:textId="77777777" w:rsidR="003C68CD" w:rsidRDefault="00727C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hanging="3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Have you received any honors or awards during your high school years?  Please list </w:t>
            </w:r>
            <w:r>
              <w:rPr>
                <w:b/>
                <w:color w:val="000000"/>
              </w:rPr>
              <w:t>below:</w:t>
            </w:r>
          </w:p>
        </w:tc>
      </w:tr>
      <w:tr w:rsidR="003C68CD" w14:paraId="4AEEC95B" w14:textId="77777777">
        <w:trPr>
          <w:trHeight w:val="730"/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3F243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Organization or Name of Award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FF2E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Reason for Receiving Award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777E2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Date Received</w:t>
            </w:r>
          </w:p>
        </w:tc>
      </w:tr>
      <w:tr w:rsidR="003C68CD" w14:paraId="6929FC14" w14:textId="77777777">
        <w:trPr>
          <w:trHeight w:val="426"/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8100" w14:textId="77777777" w:rsidR="003C68CD" w:rsidRDefault="003C68CD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B33D" w14:textId="77777777" w:rsidR="003C68CD" w:rsidRDefault="003C68CD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2DFC" w14:textId="77777777" w:rsidR="003C68CD" w:rsidRDefault="003C68CD"/>
        </w:tc>
      </w:tr>
      <w:tr w:rsidR="003C68CD" w14:paraId="1B583A91" w14:textId="77777777">
        <w:trPr>
          <w:trHeight w:val="426"/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7BD0" w14:textId="77777777" w:rsidR="003C68CD" w:rsidRDefault="003C68CD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2874B" w14:textId="77777777" w:rsidR="003C68CD" w:rsidRDefault="003C68CD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32F1" w14:textId="77777777" w:rsidR="003C68CD" w:rsidRDefault="003C68CD"/>
        </w:tc>
      </w:tr>
      <w:tr w:rsidR="003C68CD" w14:paraId="5A517952" w14:textId="77777777">
        <w:trPr>
          <w:trHeight w:val="426"/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9F8C" w14:textId="77777777" w:rsidR="003C68CD" w:rsidRDefault="003C68CD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493A6" w14:textId="77777777" w:rsidR="003C68CD" w:rsidRDefault="003C68CD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46AF" w14:textId="77777777" w:rsidR="003C68CD" w:rsidRDefault="003C68CD"/>
        </w:tc>
      </w:tr>
      <w:tr w:rsidR="003C68CD" w14:paraId="2E55D761" w14:textId="77777777">
        <w:trPr>
          <w:trHeight w:val="426"/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81F27" w14:textId="77777777" w:rsidR="003C68CD" w:rsidRDefault="003C68CD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BEEA" w14:textId="77777777" w:rsidR="003C68CD" w:rsidRDefault="003C68CD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BBCC7" w14:textId="77777777" w:rsidR="003C68CD" w:rsidRDefault="003C68CD"/>
        </w:tc>
      </w:tr>
      <w:tr w:rsidR="003C68CD" w14:paraId="2CFE9E85" w14:textId="77777777">
        <w:trPr>
          <w:trHeight w:val="426"/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47E8E" w14:textId="77777777" w:rsidR="003C68CD" w:rsidRDefault="003C68CD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EA20" w14:textId="77777777" w:rsidR="003C68CD" w:rsidRDefault="003C68CD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D8D9E" w14:textId="77777777" w:rsidR="003C68CD" w:rsidRDefault="003C68CD"/>
        </w:tc>
      </w:tr>
      <w:tr w:rsidR="003C68CD" w14:paraId="130D3774" w14:textId="77777777">
        <w:trPr>
          <w:trHeight w:val="426"/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3007" w14:textId="77777777" w:rsidR="003C68CD" w:rsidRDefault="003C68CD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62F9" w14:textId="77777777" w:rsidR="003C68CD" w:rsidRDefault="003C68CD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A98C" w14:textId="77777777" w:rsidR="003C68CD" w:rsidRDefault="003C68CD"/>
        </w:tc>
      </w:tr>
      <w:tr w:rsidR="003C68CD" w14:paraId="116111A3" w14:textId="77777777">
        <w:trPr>
          <w:trHeight w:val="426"/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1D93" w14:textId="77777777" w:rsidR="003C68CD" w:rsidRDefault="003C68CD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C98B3" w14:textId="77777777" w:rsidR="003C68CD" w:rsidRDefault="003C68CD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CE17" w14:textId="77777777" w:rsidR="003C68CD" w:rsidRDefault="003C68CD"/>
        </w:tc>
      </w:tr>
      <w:tr w:rsidR="003C68CD" w14:paraId="3BC96B0C" w14:textId="77777777">
        <w:trPr>
          <w:trHeight w:val="426"/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E666B" w14:textId="77777777" w:rsidR="003C68CD" w:rsidRDefault="003C68CD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BE64B" w14:textId="77777777" w:rsidR="003C68CD" w:rsidRDefault="003C68CD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B9C4" w14:textId="77777777" w:rsidR="003C68CD" w:rsidRDefault="003C68CD"/>
        </w:tc>
      </w:tr>
      <w:tr w:rsidR="003C68CD" w14:paraId="40CBEBEB" w14:textId="77777777">
        <w:trPr>
          <w:trHeight w:val="426"/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72D7" w14:textId="77777777" w:rsidR="003C68CD" w:rsidRDefault="003C68CD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86E3" w14:textId="77777777" w:rsidR="003C68CD" w:rsidRDefault="003C68CD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71B5" w14:textId="77777777" w:rsidR="003C68CD" w:rsidRDefault="003C68CD"/>
        </w:tc>
      </w:tr>
      <w:tr w:rsidR="003C68CD" w14:paraId="44E1596E" w14:textId="77777777">
        <w:trPr>
          <w:trHeight w:val="426"/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74EE" w14:textId="77777777" w:rsidR="003C68CD" w:rsidRDefault="003C68CD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B124" w14:textId="77777777" w:rsidR="003C68CD" w:rsidRDefault="003C68CD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9462" w14:textId="77777777" w:rsidR="003C68CD" w:rsidRDefault="003C68CD"/>
        </w:tc>
      </w:tr>
      <w:tr w:rsidR="003C68CD" w14:paraId="28DFEA32" w14:textId="77777777">
        <w:trPr>
          <w:trHeight w:val="426"/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A51C" w14:textId="77777777" w:rsidR="003C68CD" w:rsidRDefault="003C68CD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D5FA" w14:textId="77777777" w:rsidR="003C68CD" w:rsidRDefault="003C68CD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F9124" w14:textId="77777777" w:rsidR="003C68CD" w:rsidRDefault="003C68CD"/>
        </w:tc>
      </w:tr>
    </w:tbl>
    <w:p w14:paraId="31284B05" w14:textId="77777777" w:rsidR="003C68CD" w:rsidRDefault="003C68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/>
        <w:jc w:val="center"/>
        <w:rPr>
          <w:b/>
          <w:color w:val="000000"/>
        </w:rPr>
      </w:pPr>
    </w:p>
    <w:p w14:paraId="71D2C3E6" w14:textId="77777777" w:rsidR="003C68CD" w:rsidRDefault="00727C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lastRenderedPageBreak/>
        <w:t>Citizenship</w:t>
      </w:r>
    </w:p>
    <w:p w14:paraId="3DB23A87" w14:textId="77777777" w:rsidR="003C68CD" w:rsidRDefault="00727C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i/>
          <w:color w:val="000000"/>
        </w:rPr>
      </w:pPr>
      <w:r>
        <w:rPr>
          <w:i/>
          <w:color w:val="000000"/>
        </w:rPr>
        <w:t>Have you had a job, internship, or other employment during high school? Please describe below.</w:t>
      </w:r>
    </w:p>
    <w:tbl>
      <w:tblPr>
        <w:tblStyle w:val="a8"/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3150"/>
        <w:gridCol w:w="2070"/>
        <w:gridCol w:w="1895"/>
      </w:tblGrid>
      <w:tr w:rsidR="003C68CD" w14:paraId="61E79D3C" w14:textId="77777777">
        <w:trPr>
          <w:trHeight w:val="490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1D23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Employer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CE96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Position or Type of Work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2888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Dates to/from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D3A8" w14:textId="0354196A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Approx</w:t>
            </w:r>
            <w:r w:rsidR="00404A19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Hours</w:t>
            </w:r>
            <w:r>
              <w:rPr>
                <w:b/>
                <w:color w:val="000000"/>
              </w:rPr>
              <w:br/>
              <w:t xml:space="preserve"> per Week</w:t>
            </w:r>
          </w:p>
        </w:tc>
      </w:tr>
      <w:tr w:rsidR="003C68CD" w14:paraId="6F814CC4" w14:textId="77777777">
        <w:trPr>
          <w:trHeight w:val="354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F266" w14:textId="77777777" w:rsidR="003C68CD" w:rsidRDefault="003C68CD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E03D" w14:textId="77777777" w:rsidR="003C68CD" w:rsidRDefault="003C68CD"/>
          <w:p w14:paraId="26294BF2" w14:textId="77777777" w:rsidR="003C68CD" w:rsidRDefault="003C68CD"/>
          <w:p w14:paraId="195336D8" w14:textId="77777777" w:rsidR="003C68CD" w:rsidRDefault="003C68C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AB3A" w14:textId="77777777" w:rsidR="003C68CD" w:rsidRDefault="003C68CD"/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490BC" w14:textId="77777777" w:rsidR="003C68CD" w:rsidRDefault="003C68CD"/>
        </w:tc>
      </w:tr>
      <w:tr w:rsidR="003C68CD" w14:paraId="375FF5CD" w14:textId="77777777">
        <w:trPr>
          <w:trHeight w:val="354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FE8D" w14:textId="77777777" w:rsidR="003C68CD" w:rsidRDefault="003C68CD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45118" w14:textId="77777777" w:rsidR="003C68CD" w:rsidRDefault="003C68CD"/>
          <w:p w14:paraId="1597F8D0" w14:textId="77777777" w:rsidR="003C68CD" w:rsidRDefault="003C68CD"/>
          <w:p w14:paraId="0230F70B" w14:textId="77777777" w:rsidR="003C68CD" w:rsidRDefault="003C68C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20C4E" w14:textId="77777777" w:rsidR="003C68CD" w:rsidRDefault="003C68CD"/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E5BB" w14:textId="77777777" w:rsidR="003C68CD" w:rsidRDefault="003C68CD"/>
        </w:tc>
      </w:tr>
      <w:tr w:rsidR="003C68CD" w14:paraId="1B9452DA" w14:textId="77777777">
        <w:trPr>
          <w:trHeight w:val="354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7C28" w14:textId="77777777" w:rsidR="003C68CD" w:rsidRDefault="003C68CD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FDB3" w14:textId="77777777" w:rsidR="003C68CD" w:rsidRDefault="003C68CD"/>
          <w:p w14:paraId="7009768B" w14:textId="77777777" w:rsidR="003C68CD" w:rsidRDefault="003C68CD"/>
          <w:p w14:paraId="3615AD61" w14:textId="77777777" w:rsidR="003C68CD" w:rsidRDefault="003C68C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37E1" w14:textId="77777777" w:rsidR="003C68CD" w:rsidRDefault="003C68CD"/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A42F" w14:textId="77777777" w:rsidR="003C68CD" w:rsidRDefault="003C68CD"/>
        </w:tc>
      </w:tr>
      <w:tr w:rsidR="003C68CD" w14:paraId="5899938E" w14:textId="77777777">
        <w:trPr>
          <w:trHeight w:val="354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B3C61" w14:textId="77777777" w:rsidR="003C68CD" w:rsidRDefault="003C68CD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1E26" w14:textId="77777777" w:rsidR="003C68CD" w:rsidRDefault="003C68CD"/>
          <w:p w14:paraId="73F9412A" w14:textId="77777777" w:rsidR="003C68CD" w:rsidRDefault="003C68CD"/>
          <w:p w14:paraId="3C45CC4A" w14:textId="77777777" w:rsidR="003C68CD" w:rsidRDefault="003C68C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F93D" w14:textId="77777777" w:rsidR="003C68CD" w:rsidRDefault="003C68CD"/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8882" w14:textId="77777777" w:rsidR="003C68CD" w:rsidRDefault="003C68CD"/>
        </w:tc>
      </w:tr>
      <w:tr w:rsidR="003C68CD" w14:paraId="6178B779" w14:textId="77777777">
        <w:trPr>
          <w:trHeight w:val="354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8E7F" w14:textId="77777777" w:rsidR="003C68CD" w:rsidRDefault="003C68CD"/>
          <w:p w14:paraId="276D64CC" w14:textId="77777777" w:rsidR="003C68CD" w:rsidRDefault="003C68CD"/>
          <w:p w14:paraId="2AC0A49A" w14:textId="77777777" w:rsidR="003C68CD" w:rsidRDefault="003C68CD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6E27" w14:textId="77777777" w:rsidR="003C68CD" w:rsidRDefault="003C68C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9AF92" w14:textId="77777777" w:rsidR="003C68CD" w:rsidRDefault="003C68CD"/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7957" w14:textId="77777777" w:rsidR="003C68CD" w:rsidRDefault="003C68CD"/>
        </w:tc>
      </w:tr>
      <w:tr w:rsidR="003C68CD" w14:paraId="2254BDF7" w14:textId="77777777">
        <w:trPr>
          <w:trHeight w:val="354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97FD" w14:textId="77777777" w:rsidR="003C68CD" w:rsidRDefault="003C68CD"/>
          <w:p w14:paraId="438AA87D" w14:textId="77777777" w:rsidR="003C68CD" w:rsidRDefault="003C68CD"/>
          <w:p w14:paraId="396EACAF" w14:textId="77777777" w:rsidR="003C68CD" w:rsidRDefault="003C68CD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39747" w14:textId="77777777" w:rsidR="003C68CD" w:rsidRDefault="003C68C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F7999" w14:textId="77777777" w:rsidR="003C68CD" w:rsidRDefault="003C68CD"/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D79F" w14:textId="77777777" w:rsidR="003C68CD" w:rsidRDefault="003C68CD"/>
        </w:tc>
      </w:tr>
    </w:tbl>
    <w:p w14:paraId="28085FFC" w14:textId="77777777" w:rsidR="003C68CD" w:rsidRDefault="003C68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color w:val="000000"/>
        </w:rPr>
      </w:pPr>
    </w:p>
    <w:p w14:paraId="64570350" w14:textId="77777777" w:rsidR="003C68CD" w:rsidRDefault="003C68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p w14:paraId="7926F9D0" w14:textId="77777777" w:rsidR="003C68CD" w:rsidRDefault="003C68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p w14:paraId="674A9406" w14:textId="77777777" w:rsidR="003C68CD" w:rsidRDefault="00727C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331DA6F0" w14:textId="77777777" w:rsidR="003C68CD" w:rsidRDefault="00727C0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lastRenderedPageBreak/>
        <w:t>Financial:</w:t>
      </w:r>
    </w:p>
    <w:p w14:paraId="139A093A" w14:textId="77777777" w:rsidR="003C68CD" w:rsidRDefault="00727C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0000"/>
        </w:rPr>
      </w:pPr>
      <w:r>
        <w:rPr>
          <w:i/>
          <w:color w:val="000000"/>
        </w:rPr>
        <w:t>Have you been awarded any scholarships or other grants?  If yes, please list below.</w:t>
      </w:r>
    </w:p>
    <w:tbl>
      <w:tblPr>
        <w:tblStyle w:val="a9"/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696"/>
        <w:gridCol w:w="3384"/>
      </w:tblGrid>
      <w:tr w:rsidR="003C68CD" w14:paraId="477323BB" w14:textId="77777777">
        <w:trPr>
          <w:trHeight w:val="370"/>
          <w:jc w:val="center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A6DA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Name of Scholarship or Institution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B62F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Amount </w:t>
            </w:r>
            <w:r>
              <w:rPr>
                <w:b/>
                <w:color w:val="000000"/>
              </w:rPr>
              <w:t>Awarded</w:t>
            </w:r>
          </w:p>
        </w:tc>
      </w:tr>
      <w:tr w:rsidR="003C68CD" w14:paraId="0768BCE0" w14:textId="77777777">
        <w:trPr>
          <w:trHeight w:val="282"/>
          <w:jc w:val="center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A41D" w14:textId="77777777" w:rsidR="003C68CD" w:rsidRDefault="003C68CD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A495" w14:textId="77777777" w:rsidR="003C68CD" w:rsidRDefault="003C68CD"/>
        </w:tc>
      </w:tr>
      <w:tr w:rsidR="003C68CD" w14:paraId="71E577A7" w14:textId="77777777">
        <w:trPr>
          <w:trHeight w:val="282"/>
          <w:jc w:val="center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2A18F" w14:textId="77777777" w:rsidR="003C68CD" w:rsidRDefault="003C68CD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D007" w14:textId="77777777" w:rsidR="003C68CD" w:rsidRDefault="003C68CD"/>
        </w:tc>
      </w:tr>
      <w:tr w:rsidR="003C68CD" w14:paraId="36FF4ED5" w14:textId="77777777">
        <w:trPr>
          <w:trHeight w:val="282"/>
          <w:jc w:val="center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3D14" w14:textId="77777777" w:rsidR="003C68CD" w:rsidRDefault="003C68CD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E209" w14:textId="77777777" w:rsidR="003C68CD" w:rsidRDefault="003C68CD"/>
        </w:tc>
      </w:tr>
      <w:tr w:rsidR="003C68CD" w14:paraId="0756D1D0" w14:textId="77777777">
        <w:trPr>
          <w:trHeight w:val="282"/>
          <w:jc w:val="center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019DE" w14:textId="77777777" w:rsidR="003C68CD" w:rsidRDefault="003C68CD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4757" w14:textId="77777777" w:rsidR="003C68CD" w:rsidRDefault="003C68CD"/>
        </w:tc>
      </w:tr>
    </w:tbl>
    <w:p w14:paraId="28BBE01F" w14:textId="77777777" w:rsidR="003C68CD" w:rsidRDefault="003C68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color w:val="000000"/>
        </w:rPr>
      </w:pPr>
    </w:p>
    <w:p w14:paraId="4A91CAA5" w14:textId="77777777" w:rsidR="003C68CD" w:rsidRDefault="003C68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17FD6C" w14:textId="77777777" w:rsidR="003C68CD" w:rsidRDefault="00727C0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0000"/>
        </w:rPr>
      </w:pPr>
      <w:r>
        <w:rPr>
          <w:i/>
          <w:color w:val="000000"/>
        </w:rPr>
        <w:t>How do you plan to pay for your post-secondary education?  Please provide estimated info.</w:t>
      </w:r>
    </w:p>
    <w:tbl>
      <w:tblPr>
        <w:tblStyle w:val="aa"/>
        <w:tblW w:w="86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696"/>
        <w:gridCol w:w="1933"/>
      </w:tblGrid>
      <w:tr w:rsidR="003C68CD" w14:paraId="00E93D45" w14:textId="77777777">
        <w:trPr>
          <w:trHeight w:val="490"/>
          <w:jc w:val="center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FE22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Source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F5FC0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Estimated % </w:t>
            </w:r>
            <w:r>
              <w:rPr>
                <w:b/>
                <w:color w:val="000000"/>
              </w:rPr>
              <w:br/>
              <w:t>of Assistance</w:t>
            </w:r>
          </w:p>
        </w:tc>
      </w:tr>
      <w:tr w:rsidR="003C68CD" w14:paraId="2A55743D" w14:textId="77777777">
        <w:trPr>
          <w:trHeight w:val="250"/>
          <w:jc w:val="center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01E7E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PARENTS/GUARDIANS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7182" w14:textId="77777777" w:rsidR="003C68CD" w:rsidRDefault="003C68CD"/>
        </w:tc>
      </w:tr>
      <w:tr w:rsidR="003C68CD" w14:paraId="271F3229" w14:textId="77777777">
        <w:trPr>
          <w:trHeight w:val="250"/>
          <w:jc w:val="center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90873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WORK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F7C6" w14:textId="77777777" w:rsidR="003C68CD" w:rsidRDefault="003C68CD"/>
        </w:tc>
      </w:tr>
      <w:tr w:rsidR="003C68CD" w14:paraId="1FA1500F" w14:textId="77777777">
        <w:trPr>
          <w:trHeight w:val="250"/>
          <w:jc w:val="center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1074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LOANS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2FDF" w14:textId="77777777" w:rsidR="003C68CD" w:rsidRDefault="003C68CD"/>
        </w:tc>
      </w:tr>
      <w:tr w:rsidR="003C68CD" w14:paraId="4AA3ADC5" w14:textId="77777777">
        <w:trPr>
          <w:trHeight w:val="250"/>
          <w:jc w:val="center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2552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SCHOLARSHIPS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7469" w14:textId="77777777" w:rsidR="003C68CD" w:rsidRDefault="003C68CD"/>
        </w:tc>
      </w:tr>
      <w:tr w:rsidR="003C68CD" w14:paraId="0EC818C4" w14:textId="77777777">
        <w:trPr>
          <w:trHeight w:val="730"/>
          <w:jc w:val="center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3F4E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(PLEASE EXPLAIN)</w:t>
            </w:r>
          </w:p>
          <w:p w14:paraId="48DF338E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5C9AC79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4EA684A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FAF998C" w14:textId="77777777" w:rsidR="003C68CD" w:rsidRDefault="003C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298AF" w14:textId="77777777" w:rsidR="003C68CD" w:rsidRDefault="003C68CD"/>
        </w:tc>
      </w:tr>
      <w:tr w:rsidR="003C68CD" w14:paraId="05DBBB9B" w14:textId="77777777">
        <w:trPr>
          <w:trHeight w:val="250"/>
          <w:jc w:val="center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ACA9B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B6702" w14:textId="77777777" w:rsidR="003C68CD" w:rsidRDefault="007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100%</w:t>
            </w:r>
          </w:p>
        </w:tc>
      </w:tr>
    </w:tbl>
    <w:p w14:paraId="59B8D0CB" w14:textId="77777777" w:rsidR="003C68CD" w:rsidRDefault="003C68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color w:val="000000"/>
        </w:rPr>
      </w:pPr>
    </w:p>
    <w:p w14:paraId="222EF163" w14:textId="77777777" w:rsidR="003C68CD" w:rsidRDefault="00727C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/>
      </w:r>
    </w:p>
    <w:p w14:paraId="7DEF1D2E" w14:textId="77777777" w:rsidR="003C68CD" w:rsidRDefault="00727C08">
      <w:pPr>
        <w:rPr>
          <w:b/>
          <w:color w:val="000000"/>
        </w:rPr>
      </w:pPr>
      <w:r>
        <w:br w:type="page"/>
      </w:r>
    </w:p>
    <w:p w14:paraId="593F7315" w14:textId="5AF1078F" w:rsidR="003C68CD" w:rsidRDefault="00727C0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Additional Question for applicants for Frazier Family </w:t>
      </w:r>
      <w:r w:rsidR="0000405B">
        <w:rPr>
          <w:b/>
          <w:color w:val="000000"/>
        </w:rPr>
        <w:t xml:space="preserve">Medical </w:t>
      </w:r>
      <w:r>
        <w:rPr>
          <w:b/>
          <w:color w:val="000000"/>
        </w:rPr>
        <w:t>Scholarship ($500) only.</w:t>
      </w:r>
    </w:p>
    <w:p w14:paraId="722ED2C1" w14:textId="77777777" w:rsidR="003C68CD" w:rsidRDefault="00727C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i/>
          <w:color w:val="000000"/>
        </w:rPr>
      </w:pPr>
      <w:r>
        <w:rPr>
          <w:b/>
          <w:i/>
          <w:color w:val="000000"/>
        </w:rPr>
        <w:t>Please explain why you want to go into medicine and what you hope to do with that career choice:</w:t>
      </w:r>
    </w:p>
    <w:tbl>
      <w:tblPr>
        <w:tblStyle w:val="ab"/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18"/>
      </w:tblGrid>
      <w:tr w:rsidR="003C68CD" w14:paraId="15B8CF50" w14:textId="77777777">
        <w:trPr>
          <w:trHeight w:val="8724"/>
        </w:trPr>
        <w:tc>
          <w:tcPr>
            <w:tcW w:w="10118" w:type="dxa"/>
          </w:tcPr>
          <w:p w14:paraId="0958260F" w14:textId="77777777" w:rsidR="003C68CD" w:rsidRDefault="003C68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b/>
                <w:color w:val="000000"/>
              </w:rPr>
            </w:pPr>
          </w:p>
        </w:tc>
      </w:tr>
    </w:tbl>
    <w:p w14:paraId="5AA061C6" w14:textId="77777777" w:rsidR="00EA4ECB" w:rsidRDefault="00EA4E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03B11473" w14:textId="77777777" w:rsidR="00EA4ECB" w:rsidRDefault="00EA4E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75412396" w14:textId="77777777" w:rsidR="00EA4ECB" w:rsidRDefault="00EA4E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7BAFD309" w14:textId="77777777" w:rsidR="00EA4ECB" w:rsidRDefault="00EA4E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692E15D3" w14:textId="77777777" w:rsidR="00EA4ECB" w:rsidRDefault="00EA4E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5E757284" w14:textId="77777777" w:rsidR="00EA4ECB" w:rsidRDefault="00EA4E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3C68CF9D" w14:textId="77777777" w:rsidR="00EA4ECB" w:rsidRDefault="00EA4E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07EF1DD2" w14:textId="77777777" w:rsidR="00EA4ECB" w:rsidRDefault="00EA4ECB" w:rsidP="00EA4EC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lastRenderedPageBreak/>
        <w:t xml:space="preserve"> Additional Question for applicants for Frazier Family Music Scholarship ($500) only.</w:t>
      </w:r>
    </w:p>
    <w:p w14:paraId="147099CE" w14:textId="77777777" w:rsidR="00EA4ECB" w:rsidRDefault="00EA4ECB" w:rsidP="00EA4EC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</w:pPr>
    </w:p>
    <w:p w14:paraId="7B57B5CF" w14:textId="77777777" w:rsidR="00EA4ECB" w:rsidRPr="00EA4ECB" w:rsidRDefault="00EA4ECB" w:rsidP="00EA4EC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i/>
          <w:iCs/>
        </w:rPr>
      </w:pPr>
      <w:r w:rsidRPr="00EA4ECB">
        <w:rPr>
          <w:i/>
          <w:iCs/>
        </w:rPr>
        <w:t>Please explain why you want to be involved in music &amp; what you hope to do with your music</w:t>
      </w:r>
    </w:p>
    <w:p w14:paraId="5AF76F1C" w14:textId="6EE6D310" w:rsidR="00EA4ECB" w:rsidRPr="00EA4ECB" w:rsidRDefault="00EA4ECB" w:rsidP="00EA4EC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i/>
          <w:iCs/>
          <w:color w:val="000000"/>
        </w:rPr>
      </w:pPr>
      <w:r w:rsidRPr="00EA4ECB">
        <w:rPr>
          <w:i/>
          <w:iCs/>
        </w:rPr>
        <w:t>skills:</w:t>
      </w:r>
    </w:p>
    <w:tbl>
      <w:tblPr>
        <w:tblStyle w:val="ab"/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18"/>
      </w:tblGrid>
      <w:tr w:rsidR="00EA4ECB" w14:paraId="00D18281" w14:textId="77777777" w:rsidTr="008B2E5C">
        <w:trPr>
          <w:trHeight w:val="8724"/>
        </w:trPr>
        <w:tc>
          <w:tcPr>
            <w:tcW w:w="10118" w:type="dxa"/>
          </w:tcPr>
          <w:p w14:paraId="10B81385" w14:textId="77777777" w:rsidR="00EA4ECB" w:rsidRDefault="00EA4ECB" w:rsidP="008B2E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b/>
                <w:color w:val="000000"/>
              </w:rPr>
            </w:pPr>
          </w:p>
        </w:tc>
      </w:tr>
    </w:tbl>
    <w:p w14:paraId="5D720AA7" w14:textId="77777777" w:rsidR="00EA4ECB" w:rsidRDefault="00EA4ECB" w:rsidP="00EA4E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1D1166C6" w14:textId="77777777" w:rsidR="00EA4ECB" w:rsidRDefault="00EA4ECB" w:rsidP="00EA4E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2CB98A8E" w14:textId="77777777" w:rsidR="00EA4ECB" w:rsidRDefault="00EA4ECB" w:rsidP="00EA4E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1676F895" w14:textId="77777777" w:rsidR="00EA4ECB" w:rsidRDefault="00EA4ECB" w:rsidP="00EA4E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1FCB12A4" w14:textId="77777777" w:rsidR="00EA4ECB" w:rsidRDefault="00EA4ECB" w:rsidP="00EA4E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5400D3AD" w14:textId="77777777" w:rsidR="00EA4ECB" w:rsidRDefault="00EA4ECB" w:rsidP="00EA4E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2BE97DA7" w14:textId="77777777" w:rsidR="00EA4ECB" w:rsidRDefault="00EA4ECB" w:rsidP="00EA4E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319FFE77" w14:textId="6D2B29A5" w:rsidR="00EA4ECB" w:rsidRDefault="00EA4ECB" w:rsidP="00EA4E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lastRenderedPageBreak/>
        <w:t>8. Additional Question for applicants for Munden Family Scholarship ($500) only.</w:t>
      </w:r>
    </w:p>
    <w:p w14:paraId="61F1EFE6" w14:textId="58ED01C1" w:rsidR="00EA4ECB" w:rsidRPr="00EA4ECB" w:rsidRDefault="00EA4ECB" w:rsidP="00EA4EC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iCs/>
        </w:rPr>
      </w:pPr>
      <w:r w:rsidRPr="00EA4ECB">
        <w:rPr>
          <w:i/>
          <w:iCs/>
        </w:rPr>
        <w:t>Please explain why you want to pursue a trade, law enforcement, firefighting, or social work and</w:t>
      </w:r>
    </w:p>
    <w:p w14:paraId="6C722E44" w14:textId="77777777" w:rsidR="00EA4ECB" w:rsidRPr="00EA4ECB" w:rsidRDefault="00EA4ECB" w:rsidP="00EA4EC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iCs/>
        </w:rPr>
      </w:pPr>
      <w:r w:rsidRPr="00EA4ECB">
        <w:rPr>
          <w:i/>
          <w:iCs/>
        </w:rPr>
        <w:t>what you hope to do with that career choice:</w:t>
      </w:r>
    </w:p>
    <w:tbl>
      <w:tblPr>
        <w:tblStyle w:val="ab"/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18"/>
      </w:tblGrid>
      <w:tr w:rsidR="00EA4ECB" w14:paraId="27274627" w14:textId="77777777" w:rsidTr="008B2E5C">
        <w:trPr>
          <w:trHeight w:val="8724"/>
        </w:trPr>
        <w:tc>
          <w:tcPr>
            <w:tcW w:w="10118" w:type="dxa"/>
          </w:tcPr>
          <w:p w14:paraId="7365E5A1" w14:textId="77777777" w:rsidR="00EA4ECB" w:rsidRDefault="00EA4ECB" w:rsidP="008B2E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b/>
                <w:color w:val="000000"/>
              </w:rPr>
            </w:pPr>
          </w:p>
        </w:tc>
      </w:tr>
    </w:tbl>
    <w:p w14:paraId="6DF5FCF0" w14:textId="619D5928" w:rsidR="003C68CD" w:rsidRPr="00EA4ECB" w:rsidRDefault="00727C08" w:rsidP="00EA4E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br w:type="page"/>
      </w:r>
    </w:p>
    <w:p w14:paraId="10F56AF7" w14:textId="77777777" w:rsidR="003C68CD" w:rsidRDefault="003C68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p w14:paraId="32154F3C" w14:textId="77777777" w:rsidR="003C68CD" w:rsidRDefault="003C68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14:paraId="768D91E7" w14:textId="77777777" w:rsidR="003C68CD" w:rsidRDefault="00727C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57150" distB="57150" distL="57150" distR="57150" simplePos="0" relativeHeight="251659264" behindDoc="0" locked="0" layoutInCell="1" hidden="0" allowOverlap="1" wp14:anchorId="7C8D8B70" wp14:editId="5D2B4F4F">
                <wp:simplePos x="0" y="0"/>
                <wp:positionH relativeFrom="page">
                  <wp:posOffset>619125</wp:posOffset>
                </wp:positionH>
                <wp:positionV relativeFrom="page">
                  <wp:posOffset>742950</wp:posOffset>
                </wp:positionV>
                <wp:extent cx="6604000" cy="3409950"/>
                <wp:effectExtent l="0" t="0" r="0" b="0"/>
                <wp:wrapSquare wrapText="bothSides" distT="57150" distB="57150" distL="57150" distR="57150"/>
                <wp:docPr id="1073741842" name="Group 1073741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409950"/>
                          <a:chOff x="2024950" y="2055975"/>
                          <a:chExt cx="6642100" cy="34290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044000" y="2075025"/>
                            <a:ext cx="6604000" cy="3409950"/>
                            <a:chOff x="0" y="0"/>
                            <a:chExt cx="6604000" cy="23368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6604000" cy="233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A3BAA7" w14:textId="77777777" w:rsidR="003C68CD" w:rsidRDefault="003C68C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6604000" cy="1912521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2E75B6">
                                  <a:alpha val="60784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ABFD4E" w14:textId="77777777" w:rsidR="003C68CD" w:rsidRDefault="003C68C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6604000" cy="233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6DFBEB" w14:textId="77777777" w:rsidR="003C68CD" w:rsidRDefault="00727C08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mo" w:eastAsia="Arimo" w:hAnsi="Arimo" w:cs="Arimo"/>
                                    <w:color w:val="000000"/>
                                    <w:sz w:val="22"/>
                                    <w:u w:val="single"/>
                                  </w:rPr>
                                  <w:br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</w:rPr>
                                  <w:t xml:space="preserve">Thank you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</w:rPr>
                                  <w:t>again for taking the time to complete your application!</w:t>
                                </w:r>
                              </w:p>
                              <w:p w14:paraId="6C663C3D" w14:textId="77777777" w:rsidR="003C68CD" w:rsidRDefault="00727C08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u w:val="single"/>
                                  </w:rPr>
                                  <w:t>Be sure to:</w:t>
                                </w:r>
                              </w:p>
                              <w:p w14:paraId="2921D025" w14:textId="77777777" w:rsidR="003C68CD" w:rsidRDefault="00727C08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Review guidelines for due dates, eligibility, and submission information.</w:t>
                                </w:r>
                              </w:p>
                              <w:p w14:paraId="113AE925" w14:textId="77777777" w:rsidR="003C68CD" w:rsidRDefault="00727C08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Complete all sections of the form, including the Personal Information page with Certification.</w:t>
                                </w:r>
                              </w:p>
                              <w:p w14:paraId="1C0EF1C8" w14:textId="51F58C9A" w:rsidR="003C68CD" w:rsidRDefault="00727C08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 xml:space="preserve">Email your completed application to </w:t>
                                </w:r>
                                <w:r w:rsidR="004106D9"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Carol McHorse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 xml:space="preserve"> (Scholarship Chair)   </w:t>
                                </w:r>
                                <w:r>
                                  <w:rPr>
                                    <w:color w:val="0563C1"/>
                                    <w:u w:val="single"/>
                                  </w:rPr>
                                  <w:t>trojans.ptsa.scholarship@gmail.com</w:t>
                                </w:r>
                              </w:p>
                              <w:p w14:paraId="30018529" w14:textId="09CCD1CD" w:rsidR="003C68CD" w:rsidRDefault="00727C08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 xml:space="preserve">Contact </w:t>
                                </w:r>
                                <w:r w:rsidR="004106D9"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 xml:space="preserve">Carol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 xml:space="preserve">with questions @ </w:t>
                                </w:r>
                                <w:r w:rsidR="004106D9"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7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1</w:t>
                                </w:r>
                                <w:r w:rsidR="004106D9"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3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.</w:t>
                                </w:r>
                                <w:r w:rsidR="004106D9"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92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7-</w:t>
                                </w:r>
                                <w:r w:rsidR="004106D9"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8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8</w:t>
                                </w:r>
                                <w:r w:rsidR="004106D9"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37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 xml:space="preserve"> or at the email address above.</w:t>
                                </w:r>
                              </w:p>
                              <w:p w14:paraId="455E3CB4" w14:textId="77777777" w:rsidR="003C68CD" w:rsidRDefault="003C68CD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45700" tIns="45700" rIns="45700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8D8B70" id="Group 1073741842" o:spid="_x0000_s1031" style="position:absolute;margin-left:48.75pt;margin-top:58.5pt;width:520pt;height:268.5pt;z-index:251659264;mso-wrap-distance-left:4.5pt;mso-wrap-distance-top:4.5pt;mso-wrap-distance-right:4.5pt;mso-wrap-distance-bottom:4.5pt;mso-position-horizontal-relative:page;mso-position-vertical-relative:page" coordorigin="20249,20559" coordsize="66421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">
                <v:group id="Group 5" o:spid="_x0000_s1032" style="position:absolute;left:20440;top:20750;width:66040;height:34099" coordsize="66040,2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rect id="Rectangle 6" o:spid="_x0000_s1033" style="position:absolute;width:66040;height:2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" filled="f" stroked="f">
                    <v:textbox inset="2.53958mm,2.53958mm,2.53958mm,2.53958mm">
                      <w:txbxContent>
                        <w:p w14:paraId="24A3BAA7" w14:textId="77777777" w:rsidR="003C68CD" w:rsidRDefault="003C68C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7" o:spid="_x0000_s1034" style="position:absolute;width:66040;height:19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" filled="f" strokecolor="#2e75b6" strokeweight="3pt">
                    <v:stroke startarrowwidth="narrow" startarrowlength="short" endarrowwidth="narrow" endarrowlength="short" opacity="39835f" joinstyle="round"/>
                    <v:textbox inset="2.53958mm,2.53958mm,2.53958mm,2.53958mm">
                      <w:txbxContent>
                        <w:p w14:paraId="7EABFD4E" w14:textId="77777777" w:rsidR="003C68CD" w:rsidRDefault="003C68C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8" o:spid="_x0000_s1035" style="position:absolute;width:66040;height:23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" filled="f" stroked="f">
                    <v:textbox inset="1.2694mm,1.2694mm,1.2694mm,1.2694mm">
                      <w:txbxContent>
                        <w:p w14:paraId="4E6DFBEB" w14:textId="77777777" w:rsidR="003C68CD" w:rsidRDefault="00000000">
                          <w:pPr>
                            <w:spacing w:after="20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22"/>
                              <w:u w:val="single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Thank you again for taking the time to complete your application!</w:t>
                          </w:r>
                        </w:p>
                        <w:p w14:paraId="6C663C3D" w14:textId="77777777" w:rsidR="003C68CD" w:rsidRDefault="00000000">
                          <w:pPr>
                            <w:spacing w:after="20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u w:val="single"/>
                            </w:rPr>
                            <w:t>Be sure to:</w:t>
                          </w:r>
                        </w:p>
                        <w:p w14:paraId="2921D025" w14:textId="77777777" w:rsidR="003C68CD" w:rsidRDefault="00000000">
                          <w:pPr>
                            <w:spacing w:after="20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Review guidelines for due dates, eligibility, and submission information.</w:t>
                          </w:r>
                        </w:p>
                        <w:p w14:paraId="113AE925" w14:textId="77777777" w:rsidR="003C68CD" w:rsidRDefault="00000000">
                          <w:pPr>
                            <w:spacing w:after="20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Complete all sections of the form, including the Personal Information page with Certification.</w:t>
                          </w:r>
                        </w:p>
                        <w:p w14:paraId="1C0EF1C8" w14:textId="51F58C9A" w:rsidR="003C68CD" w:rsidRDefault="00000000">
                          <w:pPr>
                            <w:spacing w:after="20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Email your completed application to </w:t>
                          </w:r>
                          <w:r w:rsidR="004106D9">
                            <w:rPr>
                              <w:rFonts w:ascii="Arial" w:eastAsia="Arial" w:hAnsi="Arial" w:cs="Arial"/>
                              <w:color w:val="000000"/>
                            </w:rPr>
                            <w:t>Carol McHorse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(Scholarship Chair)   </w:t>
                          </w:r>
                          <w:r>
                            <w:rPr>
                              <w:color w:val="0563C1"/>
                              <w:u w:val="single"/>
                            </w:rPr>
                            <w:t>trojans.ptsa.scholarship@gmail.com</w:t>
                          </w:r>
                        </w:p>
                        <w:p w14:paraId="30018529" w14:textId="09CCD1CD" w:rsidR="003C68CD" w:rsidRDefault="00000000">
                          <w:pPr>
                            <w:spacing w:after="20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Contact </w:t>
                          </w:r>
                          <w:r w:rsidR="004106D9"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Carol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with questions @ </w:t>
                          </w:r>
                          <w:r w:rsidR="004106D9">
                            <w:rPr>
                              <w:rFonts w:ascii="Arial" w:eastAsia="Arial" w:hAnsi="Arial" w:cs="Arial"/>
                              <w:color w:val="00000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1</w:t>
                          </w:r>
                          <w:r w:rsidR="004106D9">
                            <w:rPr>
                              <w:rFonts w:ascii="Arial" w:eastAsia="Arial" w:hAnsi="Arial" w:cs="Arial"/>
                              <w:color w:val="00000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.</w:t>
                          </w:r>
                          <w:r w:rsidR="004106D9">
                            <w:rPr>
                              <w:rFonts w:ascii="Arial" w:eastAsia="Arial" w:hAnsi="Arial" w:cs="Arial"/>
                              <w:color w:val="000000"/>
                            </w:rPr>
                            <w:t>92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7-</w:t>
                          </w:r>
                          <w:r w:rsidR="004106D9">
                            <w:rPr>
                              <w:rFonts w:ascii="Arial" w:eastAsia="Arial" w:hAnsi="Arial" w:cs="Arial"/>
                              <w:color w:val="000000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8</w:t>
                          </w:r>
                          <w:r w:rsidR="004106D9">
                            <w:rPr>
                              <w:rFonts w:ascii="Arial" w:eastAsia="Arial" w:hAnsi="Arial" w:cs="Arial"/>
                              <w:color w:val="000000"/>
                            </w:rPr>
                            <w:t>37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or at the email address above.</w:t>
                          </w:r>
                        </w:p>
                        <w:p w14:paraId="455E3CB4" w14:textId="77777777" w:rsidR="003C68CD" w:rsidRDefault="003C68CD">
                          <w:pPr>
                            <w:spacing w:after="200"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page" anchory="page"/>
              </v:group>
            </w:pict>
          </mc:Fallback>
        </mc:AlternateContent>
      </w:r>
    </w:p>
    <w:sectPr w:rsidR="003C68CD">
      <w:headerReference w:type="default" r:id="rId13"/>
      <w:footerReference w:type="default" r:id="rId14"/>
      <w:pgSz w:w="12240" w:h="15840"/>
      <w:pgMar w:top="864" w:right="1350" w:bottom="720" w:left="864" w:header="720" w:footer="4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5866" w14:textId="77777777" w:rsidR="009D5BD3" w:rsidRDefault="009D5BD3">
      <w:r>
        <w:separator/>
      </w:r>
    </w:p>
  </w:endnote>
  <w:endnote w:type="continuationSeparator" w:id="0">
    <w:p w14:paraId="14E1C9CD" w14:textId="77777777" w:rsidR="009D5BD3" w:rsidRDefault="009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D868" w14:textId="77777777" w:rsidR="003C68CD" w:rsidRDefault="00727C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40"/>
      </w:tabs>
      <w:spacing w:after="200" w:line="276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106D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E878" w14:textId="77777777" w:rsidR="009D5BD3" w:rsidRDefault="009D5BD3">
      <w:r>
        <w:separator/>
      </w:r>
    </w:p>
  </w:footnote>
  <w:footnote w:type="continuationSeparator" w:id="0">
    <w:p w14:paraId="11E863BA" w14:textId="77777777" w:rsidR="009D5BD3" w:rsidRDefault="009D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AC14" w14:textId="00A3247F" w:rsidR="003C68CD" w:rsidRDefault="003C19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" w:line="276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BBCAF8" wp14:editId="43533B5F">
              <wp:simplePos x="0" y="0"/>
              <wp:positionH relativeFrom="column">
                <wp:posOffset>5369560</wp:posOffset>
              </wp:positionH>
              <wp:positionV relativeFrom="paragraph">
                <wp:posOffset>-313269</wp:posOffset>
              </wp:positionV>
              <wp:extent cx="1679604" cy="234828"/>
              <wp:effectExtent l="0" t="0" r="9525" b="6985"/>
              <wp:wrapNone/>
              <wp:docPr id="9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9604" cy="234828"/>
                        <a:chOff x="0" y="0"/>
                        <a:chExt cx="1689100" cy="48260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1689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8C16C6" w14:textId="77777777" w:rsidR="003C68CD" w:rsidRDefault="003C68C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1689100" cy="48260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40000"/>
                          </a:srgbClr>
                        </a:solidFill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8B73D0" w14:textId="77777777" w:rsidR="003C68CD" w:rsidRDefault="003C68C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BBCAF8" id="Group 1" o:spid="_x0000_s1036" style="position:absolute;margin-left:422.8pt;margin-top:-24.65pt;width:132.25pt;height:18.5pt;z-index:-251658240" coordsize="16891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">
              <v:rect id="Rectangle 10" o:spid="_x0000_s1037" style="position:absolute;width:16891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" filled="f" stroked="f">
                <v:textbox inset="2.53958mm,2.53958mm,2.53958mm,2.53958mm">
                  <w:txbxContent>
                    <w:p w14:paraId="218C16C6" w14:textId="77777777" w:rsidR="003C68CD" w:rsidRDefault="003C68CD">
                      <w:pPr>
                        <w:textDirection w:val="btLr"/>
                      </w:pPr>
                    </w:p>
                  </w:txbxContent>
                </v:textbox>
              </v:rect>
              <v:rect id="Rectangle 11" o:spid="_x0000_s1038" style="position:absolute;width:16891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" fillcolor="#d9d9d9" strokecolor="gray">
                <v:fill opacity="26214f"/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08B73D0" w14:textId="77777777" w:rsidR="003C68CD" w:rsidRDefault="003C68CD">
                      <w:pPr>
                        <w:textDirection w:val="btLr"/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4B3"/>
    <w:multiLevelType w:val="multilevel"/>
    <w:tmpl w:val="FB8A77C8"/>
    <w:lvl w:ilvl="0">
      <w:start w:val="1"/>
      <w:numFmt w:val="decimal"/>
      <w:lvlText w:val="%1."/>
      <w:lvlJc w:val="left"/>
      <w:pPr>
        <w:ind w:left="1080" w:hanging="108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6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151172E3"/>
    <w:multiLevelType w:val="multilevel"/>
    <w:tmpl w:val="7828F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C25C53"/>
    <w:multiLevelType w:val="multilevel"/>
    <w:tmpl w:val="2B5489DC"/>
    <w:lvl w:ilvl="0">
      <w:start w:val="3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4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4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9CB27FF"/>
    <w:multiLevelType w:val="multilevel"/>
    <w:tmpl w:val="27B23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5C289D"/>
    <w:multiLevelType w:val="multilevel"/>
    <w:tmpl w:val="896A3468"/>
    <w:lvl w:ilvl="0">
      <w:start w:val="1"/>
      <w:numFmt w:val="decimal"/>
      <w:lvlText w:val="%1."/>
      <w:lvlJc w:val="left"/>
      <w:pPr>
        <w:ind w:left="330" w:hanging="33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50" w:hanging="33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76" w:hanging="26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90" w:hanging="33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10" w:hanging="33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36" w:hanging="26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50" w:hanging="33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70" w:hanging="33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96" w:hanging="26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41854A8"/>
    <w:multiLevelType w:val="multilevel"/>
    <w:tmpl w:val="03E4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5D1004E"/>
    <w:multiLevelType w:val="multilevel"/>
    <w:tmpl w:val="B31496D4"/>
    <w:lvl w:ilvl="0">
      <w:start w:val="3"/>
      <w:numFmt w:val="lowerLetter"/>
      <w:lvlText w:val="(%1)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8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85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85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297703AA"/>
    <w:multiLevelType w:val="multilevel"/>
    <w:tmpl w:val="85A6BC7A"/>
    <w:lvl w:ilvl="0">
      <w:start w:val="2"/>
      <w:numFmt w:val="lowerLetter"/>
      <w:lvlText w:val="(%1)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8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85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85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2C3F1EED"/>
    <w:multiLevelType w:val="multilevel"/>
    <w:tmpl w:val="6616C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C8153B6"/>
    <w:multiLevelType w:val="multilevel"/>
    <w:tmpl w:val="71205F0C"/>
    <w:lvl w:ilvl="0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40F65CD0"/>
    <w:multiLevelType w:val="multilevel"/>
    <w:tmpl w:val="C7A0F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D744ED"/>
    <w:multiLevelType w:val="multilevel"/>
    <w:tmpl w:val="DA72C5EA"/>
    <w:lvl w:ilvl="0">
      <w:start w:val="5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4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4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50797ACE"/>
    <w:multiLevelType w:val="multilevel"/>
    <w:tmpl w:val="2B40874A"/>
    <w:lvl w:ilvl="0">
      <w:start w:val="4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4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4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51F86F80"/>
    <w:multiLevelType w:val="multilevel"/>
    <w:tmpl w:val="B8F6571C"/>
    <w:lvl w:ilvl="0">
      <w:start w:val="1"/>
      <w:numFmt w:val="lowerLetter"/>
      <w:lvlText w:val="(%1)"/>
      <w:lvlJc w:val="left"/>
      <w:pPr>
        <w:ind w:left="360" w:hanging="360"/>
      </w:pPr>
      <w:rPr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8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85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85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54FA362F"/>
    <w:multiLevelType w:val="multilevel"/>
    <w:tmpl w:val="EB106AAA"/>
    <w:lvl w:ilvl="0">
      <w:start w:val="1"/>
      <w:numFmt w:val="lowerLetter"/>
      <w:lvlText w:val="%1)"/>
      <w:lvlJc w:val="left"/>
      <w:pPr>
        <w:ind w:left="720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0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0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60B13021"/>
    <w:multiLevelType w:val="multilevel"/>
    <w:tmpl w:val="2488BDD4"/>
    <w:lvl w:ilvl="0">
      <w:start w:val="4"/>
      <w:numFmt w:val="lowerLetter"/>
      <w:lvlText w:val="(%1)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8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85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85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64803FA2"/>
    <w:multiLevelType w:val="multilevel"/>
    <w:tmpl w:val="F8A203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252951"/>
    <w:multiLevelType w:val="multilevel"/>
    <w:tmpl w:val="A0149FBC"/>
    <w:lvl w:ilvl="0">
      <w:start w:val="2"/>
      <w:numFmt w:val="lowerLetter"/>
      <w:lvlText w:val="%1)"/>
      <w:lvlJc w:val="left"/>
      <w:pPr>
        <w:ind w:left="720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0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0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757025B4"/>
    <w:multiLevelType w:val="multilevel"/>
    <w:tmpl w:val="5A1C6B08"/>
    <w:lvl w:ilvl="0">
      <w:start w:val="5"/>
      <w:numFmt w:val="lowerLetter"/>
      <w:lvlText w:val="(%1)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8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85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85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1618874425">
    <w:abstractNumId w:val="9"/>
  </w:num>
  <w:num w:numId="2" w16cid:durableId="958493032">
    <w:abstractNumId w:val="4"/>
  </w:num>
  <w:num w:numId="3" w16cid:durableId="192152097">
    <w:abstractNumId w:val="2"/>
  </w:num>
  <w:num w:numId="4" w16cid:durableId="1651011214">
    <w:abstractNumId w:val="13"/>
  </w:num>
  <w:num w:numId="5" w16cid:durableId="1125081675">
    <w:abstractNumId w:val="0"/>
  </w:num>
  <w:num w:numId="6" w16cid:durableId="954023724">
    <w:abstractNumId w:val="12"/>
  </w:num>
  <w:num w:numId="7" w16cid:durableId="212542083">
    <w:abstractNumId w:val="8"/>
  </w:num>
  <w:num w:numId="8" w16cid:durableId="101146773">
    <w:abstractNumId w:val="7"/>
  </w:num>
  <w:num w:numId="9" w16cid:durableId="1014068200">
    <w:abstractNumId w:val="11"/>
  </w:num>
  <w:num w:numId="10" w16cid:durableId="1061251800">
    <w:abstractNumId w:val="10"/>
  </w:num>
  <w:num w:numId="11" w16cid:durableId="981157805">
    <w:abstractNumId w:val="3"/>
  </w:num>
  <w:num w:numId="12" w16cid:durableId="226454758">
    <w:abstractNumId w:val="6"/>
  </w:num>
  <w:num w:numId="13" w16cid:durableId="2137134079">
    <w:abstractNumId w:val="14"/>
  </w:num>
  <w:num w:numId="14" w16cid:durableId="1140223633">
    <w:abstractNumId w:val="17"/>
  </w:num>
  <w:num w:numId="15" w16cid:durableId="853805531">
    <w:abstractNumId w:val="15"/>
  </w:num>
  <w:num w:numId="16" w16cid:durableId="1686125836">
    <w:abstractNumId w:val="16"/>
  </w:num>
  <w:num w:numId="17" w16cid:durableId="732389898">
    <w:abstractNumId w:val="18"/>
  </w:num>
  <w:num w:numId="18" w16cid:durableId="1160732705">
    <w:abstractNumId w:val="1"/>
  </w:num>
  <w:num w:numId="19" w16cid:durableId="1048143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CD"/>
    <w:rsid w:val="0000405B"/>
    <w:rsid w:val="00053114"/>
    <w:rsid w:val="000A42DC"/>
    <w:rsid w:val="002E54DD"/>
    <w:rsid w:val="00357808"/>
    <w:rsid w:val="003C19F2"/>
    <w:rsid w:val="003C68CD"/>
    <w:rsid w:val="004033DC"/>
    <w:rsid w:val="00404A19"/>
    <w:rsid w:val="004106D9"/>
    <w:rsid w:val="004634FA"/>
    <w:rsid w:val="0066425E"/>
    <w:rsid w:val="006C7183"/>
    <w:rsid w:val="00877458"/>
    <w:rsid w:val="008A4156"/>
    <w:rsid w:val="00927C48"/>
    <w:rsid w:val="00930F86"/>
    <w:rsid w:val="0096569B"/>
    <w:rsid w:val="009D5BD3"/>
    <w:rsid w:val="00AD0F79"/>
    <w:rsid w:val="00B05EE3"/>
    <w:rsid w:val="00BB6433"/>
    <w:rsid w:val="00C71BD1"/>
    <w:rsid w:val="00CE3829"/>
    <w:rsid w:val="00D01135"/>
    <w:rsid w:val="00D077AA"/>
    <w:rsid w:val="00D773B4"/>
    <w:rsid w:val="00DB09EF"/>
    <w:rsid w:val="00DB1CA6"/>
    <w:rsid w:val="00DB2820"/>
    <w:rsid w:val="00DC7424"/>
    <w:rsid w:val="00EA4ECB"/>
    <w:rsid w:val="00F2220A"/>
    <w:rsid w:val="00F47B38"/>
    <w:rsid w:val="00F61C58"/>
    <w:rsid w:val="00F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11640"/>
  <w15:docId w15:val="{99F9AD9E-3D4D-DA42-A190-570C15FB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200" w:line="276" w:lineRule="auto"/>
    </w:pPr>
    <w:rPr>
      <w:rFonts w:cs="Arial Unicode MS"/>
      <w:color w:val="000000"/>
      <w:u w:color="000000"/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u w:color="000000"/>
    </w:rPr>
  </w:style>
  <w:style w:type="paragraph" w:customStyle="1" w:styleId="Footer1">
    <w:name w:val="Footer1"/>
    <w:pPr>
      <w:tabs>
        <w:tab w:val="center" w:pos="4680"/>
        <w:tab w:val="right" w:pos="9360"/>
      </w:tabs>
      <w:spacing w:after="200" w:line="276" w:lineRule="auto"/>
    </w:pPr>
    <w:rPr>
      <w:color w:val="000000"/>
      <w:u w:color="000000"/>
    </w:rPr>
  </w:style>
  <w:style w:type="paragraph" w:styleId="NoSpacing">
    <w:name w:val="No Spacing"/>
    <w:pPr>
      <w:spacing w:after="200" w:line="276" w:lineRule="auto"/>
    </w:pPr>
    <w:rPr>
      <w:color w:val="000000"/>
      <w:u w:color="000000"/>
    </w:rPr>
  </w:style>
  <w:style w:type="numbering" w:customStyle="1" w:styleId="ImportedStyle1">
    <w:name w:val="Imported Style 1"/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ImportedStyle2">
    <w:name w:val="Imported Style 2"/>
  </w:style>
  <w:style w:type="numbering" w:customStyle="1" w:styleId="ImportedStyle3">
    <w:name w:val="Imported Style 3"/>
  </w:style>
  <w:style w:type="numbering" w:customStyle="1" w:styleId="ImportedStyle4">
    <w:name w:val="Imported Style 4"/>
  </w:style>
  <w:style w:type="numbering" w:customStyle="1" w:styleId="ImportedStyle5">
    <w:name w:val="Imported Style 5"/>
  </w:style>
  <w:style w:type="paragraph" w:customStyle="1" w:styleId="TableGrid1">
    <w:name w:val="Table Grid1"/>
    <w:pPr>
      <w:spacing w:after="200" w:line="276" w:lineRule="auto"/>
    </w:pPr>
    <w:rPr>
      <w:rFonts w:cs="Arial Unicode MS"/>
      <w:color w:val="000000"/>
      <w:u w:color="000000"/>
    </w:rPr>
  </w:style>
  <w:style w:type="numbering" w:customStyle="1" w:styleId="ImportedStyle8">
    <w:name w:val="Imported Style 8"/>
  </w:style>
  <w:style w:type="character" w:customStyle="1" w:styleId="Hyperlink1">
    <w:name w:val="Hyperlink.1"/>
    <w:basedOn w:val="Hyperlink0"/>
    <w:rPr>
      <w:rFonts w:ascii="Calibri" w:eastAsia="Calibri" w:hAnsi="Calibri" w:cs="Calibri"/>
      <w:color w:val="0563C1"/>
      <w:sz w:val="22"/>
      <w:szCs w:val="22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D5184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4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1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20D"/>
    <w:rPr>
      <w:sz w:val="24"/>
      <w:szCs w:val="24"/>
    </w:rPr>
  </w:style>
  <w:style w:type="table" w:styleId="TableGrid">
    <w:name w:val="Table Grid"/>
    <w:basedOn w:val="TableNormal"/>
    <w:uiPriority w:val="39"/>
    <w:rsid w:val="00EE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A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ojans.ptsa.scholarship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ojans.ptsa.scholarshi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CIihwdZX5EzOsew7lH9MJrUBvg==">AMUW2mWkwPraG6HjaZaj+EdizzlZIDLNKlx+GqmicAA3xT5mdQjVD/1QNSQuynIWflnMNmcApXU8s5L70/SJpbAUOhZXPUOqRl5Z7bPPcjyDfHXmKUkfF7I=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bballiette</dc:creator>
  <cp:lastModifiedBy>Jennifer Owens</cp:lastModifiedBy>
  <cp:revision>2</cp:revision>
  <dcterms:created xsi:type="dcterms:W3CDTF">2024-02-02T16:23:00Z</dcterms:created>
  <dcterms:modified xsi:type="dcterms:W3CDTF">2024-02-02T16:23:00Z</dcterms:modified>
</cp:coreProperties>
</file>